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6376" w14:textId="5A16E1FB" w:rsidR="00166EB9" w:rsidRDefault="00166EB9" w:rsidP="000C5090">
      <w:pPr>
        <w:tabs>
          <w:tab w:val="left" w:pos="5760"/>
        </w:tabs>
        <w:spacing w:line="240" w:lineRule="exact"/>
        <w:rPr>
          <w:rFonts w:ascii="Verdana" w:hAnsi="Verdana" w:cs="Arial"/>
          <w:sz w:val="18"/>
          <w:szCs w:val="18"/>
        </w:rPr>
      </w:pPr>
    </w:p>
    <w:p w14:paraId="3512578C" w14:textId="5A09A8A3" w:rsidR="00166EB9" w:rsidRPr="00944357" w:rsidRDefault="00F92512" w:rsidP="00166EB9">
      <w:pPr>
        <w:pStyle w:val="Heading1"/>
        <w:rPr>
          <w:color w:val="ED1C24" w:themeColor="accent2"/>
        </w:rPr>
      </w:pPr>
      <w:r>
        <w:rPr>
          <w:color w:val="ED1C24" w:themeColor="accent2"/>
        </w:rPr>
        <w:t>Southside Virginia Family YMCA</w:t>
      </w:r>
      <w:r w:rsidR="00166EB9" w:rsidRPr="00944357">
        <w:rPr>
          <w:color w:val="ED1C24" w:themeColor="accent2"/>
        </w:rPr>
        <w:t xml:space="preserve"> </w:t>
      </w:r>
      <w:r w:rsidR="00012381">
        <w:rPr>
          <w:color w:val="ED1C24" w:themeColor="accent2"/>
        </w:rPr>
        <w:t>JOB DESCRIPTION</w:t>
      </w:r>
    </w:p>
    <w:p w14:paraId="1BB559BF" w14:textId="7CBE1FEA" w:rsidR="00993D96" w:rsidRPr="000C5090" w:rsidRDefault="00993D96" w:rsidP="000C5090">
      <w:pPr>
        <w:tabs>
          <w:tab w:val="left" w:pos="5760"/>
        </w:tabs>
        <w:spacing w:line="240" w:lineRule="exact"/>
        <w:rPr>
          <w:rFonts w:ascii="Verdana" w:hAnsi="Verdana" w:cs="Arial"/>
          <w:sz w:val="18"/>
          <w:szCs w:val="18"/>
        </w:rPr>
      </w:pPr>
      <w:r w:rsidRPr="000C5090">
        <w:rPr>
          <w:rFonts w:ascii="Verdana" w:hAnsi="Verdana" w:cs="Arial"/>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122"/>
      </w:tblGrid>
      <w:tr w:rsidR="00FB2E47" w14:paraId="4A54BBFE" w14:textId="77777777" w:rsidTr="00FB2E47">
        <w:tc>
          <w:tcPr>
            <w:tcW w:w="5121" w:type="dxa"/>
          </w:tcPr>
          <w:p w14:paraId="2620378F" w14:textId="096A3CBD" w:rsidR="00FB2E47" w:rsidRDefault="00FB2E47" w:rsidP="00D83CC1">
            <w:pPr>
              <w:tabs>
                <w:tab w:val="left" w:pos="-720"/>
              </w:tabs>
              <w:suppressAutoHyphens/>
              <w:spacing w:before="200" w:line="240" w:lineRule="exact"/>
              <w:rPr>
                <w:rFonts w:ascii="Verdana" w:hAnsi="Verdana" w:cs="Arial"/>
                <w:b/>
                <w:color w:val="F15922" w:themeColor="accent1"/>
                <w:sz w:val="18"/>
                <w:szCs w:val="18"/>
              </w:rPr>
            </w:pPr>
            <w:r w:rsidRPr="000C5090">
              <w:rPr>
                <w:rFonts w:ascii="Verdana" w:hAnsi="Verdana" w:cs="Arial"/>
                <w:sz w:val="18"/>
                <w:szCs w:val="18"/>
              </w:rPr>
              <w:t xml:space="preserve">Job Title: </w:t>
            </w:r>
            <w:r>
              <w:rPr>
                <w:rFonts w:ascii="Verdana" w:hAnsi="Verdana" w:cs="Arial"/>
                <w:b/>
                <w:sz w:val="18"/>
                <w:szCs w:val="18"/>
              </w:rPr>
              <w:t>Lifeguard</w:t>
            </w:r>
          </w:p>
        </w:tc>
        <w:tc>
          <w:tcPr>
            <w:tcW w:w="5122" w:type="dxa"/>
          </w:tcPr>
          <w:p w14:paraId="3D0029EA" w14:textId="19798E0F" w:rsidR="00FB2E47" w:rsidRDefault="00FB2E47" w:rsidP="00D83CC1">
            <w:pPr>
              <w:tabs>
                <w:tab w:val="left" w:pos="-720"/>
              </w:tabs>
              <w:suppressAutoHyphens/>
              <w:spacing w:before="200" w:line="240" w:lineRule="exact"/>
              <w:rPr>
                <w:rFonts w:ascii="Verdana" w:hAnsi="Verdana" w:cs="Arial"/>
                <w:b/>
                <w:color w:val="F15922" w:themeColor="accent1"/>
                <w:sz w:val="18"/>
                <w:szCs w:val="18"/>
              </w:rPr>
            </w:pPr>
            <w:r w:rsidRPr="000C5090">
              <w:rPr>
                <w:rFonts w:ascii="Verdana" w:hAnsi="Verdana" w:cs="Arial"/>
                <w:sz w:val="18"/>
                <w:szCs w:val="18"/>
              </w:rPr>
              <w:t xml:space="preserve">Job Code: </w:t>
            </w:r>
            <w:r w:rsidR="00F92512">
              <w:rPr>
                <w:rFonts w:ascii="Verdana" w:hAnsi="Verdana" w:cs="Arial"/>
                <w:sz w:val="18"/>
                <w:szCs w:val="18"/>
              </w:rPr>
              <w:t>801000</w:t>
            </w:r>
          </w:p>
        </w:tc>
      </w:tr>
      <w:tr w:rsidR="00FB2E47" w14:paraId="1E12CD1C" w14:textId="77777777" w:rsidTr="00FB2E47">
        <w:tc>
          <w:tcPr>
            <w:tcW w:w="5121" w:type="dxa"/>
          </w:tcPr>
          <w:p w14:paraId="2FBCCBC7" w14:textId="30C023EF" w:rsidR="00FB2E47" w:rsidRDefault="00FB2E47" w:rsidP="00D83CC1">
            <w:pPr>
              <w:tabs>
                <w:tab w:val="left" w:pos="-720"/>
              </w:tabs>
              <w:suppressAutoHyphens/>
              <w:spacing w:before="200" w:line="240" w:lineRule="exact"/>
              <w:rPr>
                <w:rFonts w:ascii="Verdana" w:hAnsi="Verdana" w:cs="Arial"/>
                <w:b/>
                <w:color w:val="F15922" w:themeColor="accent1"/>
                <w:sz w:val="18"/>
                <w:szCs w:val="18"/>
              </w:rPr>
            </w:pPr>
            <w:r w:rsidRPr="000C5090">
              <w:rPr>
                <w:rFonts w:ascii="Verdana" w:hAnsi="Verdana" w:cs="Arial"/>
                <w:sz w:val="18"/>
                <w:szCs w:val="18"/>
              </w:rPr>
              <w:t xml:space="preserve">FLSA Status: </w:t>
            </w:r>
            <w:r>
              <w:rPr>
                <w:rFonts w:ascii="Verdana" w:hAnsi="Verdana" w:cs="Arial"/>
                <w:sz w:val="18"/>
                <w:szCs w:val="18"/>
              </w:rPr>
              <w:t>Non-exempt</w:t>
            </w:r>
          </w:p>
        </w:tc>
        <w:tc>
          <w:tcPr>
            <w:tcW w:w="5122" w:type="dxa"/>
          </w:tcPr>
          <w:p w14:paraId="78E25639" w14:textId="5978E776" w:rsidR="00FB2E47" w:rsidRDefault="00FB2E47" w:rsidP="00D83CC1">
            <w:pPr>
              <w:tabs>
                <w:tab w:val="left" w:pos="-720"/>
              </w:tabs>
              <w:suppressAutoHyphens/>
              <w:spacing w:before="200" w:line="240" w:lineRule="exact"/>
              <w:rPr>
                <w:rFonts w:ascii="Verdana" w:hAnsi="Verdana" w:cs="Arial"/>
                <w:b/>
                <w:color w:val="F15922" w:themeColor="accent1"/>
                <w:sz w:val="18"/>
                <w:szCs w:val="18"/>
              </w:rPr>
            </w:pPr>
            <w:r w:rsidRPr="000C5090">
              <w:rPr>
                <w:rFonts w:ascii="Verdana" w:hAnsi="Verdana" w:cs="Arial"/>
                <w:sz w:val="18"/>
                <w:szCs w:val="18"/>
              </w:rPr>
              <w:t xml:space="preserve">Job Grade: </w:t>
            </w:r>
          </w:p>
        </w:tc>
      </w:tr>
      <w:tr w:rsidR="00FB2E47" w14:paraId="44842566" w14:textId="77777777" w:rsidTr="00FB2E47">
        <w:tc>
          <w:tcPr>
            <w:tcW w:w="5121" w:type="dxa"/>
          </w:tcPr>
          <w:p w14:paraId="52535D26" w14:textId="57E7E164" w:rsidR="00FB2E47" w:rsidRDefault="00FB2E47" w:rsidP="00D83CC1">
            <w:pPr>
              <w:tabs>
                <w:tab w:val="left" w:pos="-720"/>
              </w:tabs>
              <w:suppressAutoHyphens/>
              <w:spacing w:before="200" w:line="240" w:lineRule="exact"/>
              <w:rPr>
                <w:rFonts w:ascii="Verdana" w:hAnsi="Verdana" w:cs="Arial"/>
                <w:b/>
                <w:color w:val="F15922" w:themeColor="accent1"/>
                <w:sz w:val="18"/>
                <w:szCs w:val="18"/>
              </w:rPr>
            </w:pPr>
            <w:r w:rsidRPr="00C11BAB">
              <w:rPr>
                <w:rFonts w:ascii="Verdana" w:hAnsi="Verdana" w:cs="Arial"/>
                <w:sz w:val="18"/>
                <w:szCs w:val="18"/>
              </w:rPr>
              <w:t xml:space="preserve">Reports to: </w:t>
            </w:r>
            <w:r>
              <w:rPr>
                <w:rFonts w:ascii="Verdana" w:hAnsi="Verdana" w:cs="Arial"/>
                <w:sz w:val="18"/>
                <w:szCs w:val="18"/>
              </w:rPr>
              <w:t>Aquatics Director</w:t>
            </w:r>
          </w:p>
        </w:tc>
        <w:tc>
          <w:tcPr>
            <w:tcW w:w="5122" w:type="dxa"/>
          </w:tcPr>
          <w:p w14:paraId="63295A90" w14:textId="0124CA63" w:rsidR="00FB2E47" w:rsidRDefault="00FB2E47" w:rsidP="00D83CC1">
            <w:pPr>
              <w:tabs>
                <w:tab w:val="left" w:pos="-720"/>
              </w:tabs>
              <w:suppressAutoHyphens/>
              <w:spacing w:before="200" w:line="240" w:lineRule="exact"/>
              <w:rPr>
                <w:rFonts w:ascii="Verdana" w:hAnsi="Verdana" w:cs="Arial"/>
                <w:b/>
                <w:color w:val="F15922" w:themeColor="accent1"/>
                <w:sz w:val="18"/>
                <w:szCs w:val="18"/>
              </w:rPr>
            </w:pPr>
            <w:r w:rsidRPr="00C11BAB">
              <w:rPr>
                <w:rFonts w:ascii="Verdana" w:hAnsi="Verdana" w:cs="Arial"/>
                <w:sz w:val="18"/>
                <w:szCs w:val="18"/>
              </w:rPr>
              <w:t>Revision Date:</w:t>
            </w:r>
            <w:r>
              <w:rPr>
                <w:rFonts w:ascii="Verdana" w:hAnsi="Verdana" w:cs="Arial"/>
                <w:sz w:val="18"/>
                <w:szCs w:val="18"/>
              </w:rPr>
              <w:t xml:space="preserve"> </w:t>
            </w:r>
            <w:r w:rsidR="00F92512">
              <w:rPr>
                <w:rFonts w:ascii="Verdana" w:hAnsi="Verdana" w:cs="Arial"/>
                <w:sz w:val="18"/>
                <w:szCs w:val="18"/>
              </w:rPr>
              <w:t>3/2/2</w:t>
            </w:r>
            <w:r w:rsidR="00714915">
              <w:rPr>
                <w:rFonts w:ascii="Verdana" w:hAnsi="Verdana" w:cs="Arial"/>
                <w:sz w:val="18"/>
                <w:szCs w:val="18"/>
              </w:rPr>
              <w:t>2</w:t>
            </w:r>
          </w:p>
        </w:tc>
      </w:tr>
      <w:tr w:rsidR="00FB2E47" w14:paraId="20E3428F" w14:textId="77777777" w:rsidTr="00FB2E47">
        <w:tc>
          <w:tcPr>
            <w:tcW w:w="5121" w:type="dxa"/>
          </w:tcPr>
          <w:p w14:paraId="1C9B80CA" w14:textId="0FF3A043" w:rsidR="00FB2E47" w:rsidRDefault="00FB2E47" w:rsidP="00D83CC1">
            <w:pPr>
              <w:tabs>
                <w:tab w:val="left" w:pos="-720"/>
              </w:tabs>
              <w:suppressAutoHyphens/>
              <w:spacing w:before="200" w:line="240" w:lineRule="exact"/>
              <w:rPr>
                <w:rFonts w:ascii="Verdana" w:hAnsi="Verdana" w:cs="Arial"/>
                <w:b/>
                <w:color w:val="F15922" w:themeColor="accent1"/>
                <w:sz w:val="18"/>
                <w:szCs w:val="18"/>
              </w:rPr>
            </w:pPr>
            <w:r w:rsidRPr="00C11BAB">
              <w:rPr>
                <w:rFonts w:ascii="Verdana" w:hAnsi="Verdana" w:cs="Arial"/>
                <w:sz w:val="18"/>
                <w:szCs w:val="18"/>
              </w:rPr>
              <w:t>L</w:t>
            </w:r>
            <w:r>
              <w:rPr>
                <w:rFonts w:ascii="Verdana" w:hAnsi="Verdana" w:cs="Arial"/>
                <w:sz w:val="18"/>
                <w:szCs w:val="18"/>
              </w:rPr>
              <w:t xml:space="preserve">eadership Level:  Leader    </w:t>
            </w:r>
          </w:p>
        </w:tc>
        <w:tc>
          <w:tcPr>
            <w:tcW w:w="5122" w:type="dxa"/>
          </w:tcPr>
          <w:p w14:paraId="14A88AD8" w14:textId="6B82C599" w:rsidR="00FB2E47" w:rsidRDefault="00FB2E47" w:rsidP="00D83CC1">
            <w:pPr>
              <w:tabs>
                <w:tab w:val="left" w:pos="-720"/>
              </w:tabs>
              <w:suppressAutoHyphens/>
              <w:spacing w:before="200" w:line="240" w:lineRule="exact"/>
              <w:rPr>
                <w:rFonts w:ascii="Verdana" w:hAnsi="Verdana" w:cs="Arial"/>
                <w:b/>
                <w:color w:val="F15922" w:themeColor="accent1"/>
                <w:sz w:val="18"/>
                <w:szCs w:val="18"/>
              </w:rPr>
            </w:pPr>
            <w:r w:rsidRPr="00C11BAB">
              <w:rPr>
                <w:rFonts w:ascii="Verdana" w:hAnsi="Verdana" w:cs="Arial"/>
                <w:sz w:val="18"/>
                <w:szCs w:val="18"/>
              </w:rPr>
              <w:t>Primary Function</w:t>
            </w:r>
            <w:r>
              <w:rPr>
                <w:rFonts w:ascii="Verdana" w:hAnsi="Verdana" w:cs="Arial"/>
                <w:sz w:val="18"/>
                <w:szCs w:val="18"/>
              </w:rPr>
              <w:t>/Department</w:t>
            </w:r>
            <w:r w:rsidRPr="00C11BAB">
              <w:rPr>
                <w:rFonts w:ascii="Verdana" w:hAnsi="Verdana" w:cs="Arial"/>
                <w:sz w:val="18"/>
                <w:szCs w:val="18"/>
              </w:rPr>
              <w:t xml:space="preserve">:  </w:t>
            </w:r>
            <w:r>
              <w:rPr>
                <w:rFonts w:ascii="Verdana" w:hAnsi="Verdana" w:cs="Arial"/>
                <w:sz w:val="18"/>
                <w:szCs w:val="18"/>
              </w:rPr>
              <w:t>Aquatics</w:t>
            </w:r>
          </w:p>
        </w:tc>
      </w:tr>
    </w:tbl>
    <w:p w14:paraId="412F05B8" w14:textId="0F9E185F" w:rsidR="00656882" w:rsidRPr="00944357" w:rsidRDefault="00656882" w:rsidP="00D83CC1">
      <w:pPr>
        <w:tabs>
          <w:tab w:val="left" w:pos="-720"/>
        </w:tabs>
        <w:suppressAutoHyphens/>
        <w:spacing w:before="200" w:line="240" w:lineRule="exact"/>
        <w:rPr>
          <w:rFonts w:ascii="Verdana" w:hAnsi="Verdana" w:cs="Arial"/>
          <w:b/>
          <w:color w:val="F15922" w:themeColor="accent1"/>
          <w:sz w:val="18"/>
          <w:szCs w:val="18"/>
        </w:rPr>
      </w:pPr>
      <w:r w:rsidRPr="00944357">
        <w:rPr>
          <w:rFonts w:ascii="Verdana" w:hAnsi="Verdana" w:cs="Arial"/>
          <w:b/>
          <w:color w:val="F15922" w:themeColor="accent1"/>
          <w:sz w:val="18"/>
          <w:szCs w:val="18"/>
        </w:rPr>
        <w:t>POSITION SUMMARY:</w:t>
      </w:r>
    </w:p>
    <w:p w14:paraId="43FB3E22" w14:textId="6973F282" w:rsidR="00D134B8" w:rsidRDefault="00C11BAB" w:rsidP="000C5090">
      <w:pPr>
        <w:rPr>
          <w:rFonts w:ascii="Verdana" w:hAnsi="Verdana"/>
          <w:sz w:val="18"/>
          <w:szCs w:val="18"/>
        </w:rPr>
      </w:pPr>
      <w:r w:rsidRPr="00FF1B36">
        <w:rPr>
          <w:rFonts w:ascii="Verdana" w:hAnsi="Verdana" w:cs="Arial"/>
          <w:sz w:val="18"/>
          <w:szCs w:val="18"/>
        </w:rPr>
        <w:t>This position supports the work of the Y, a leading nonprofit</w:t>
      </w:r>
      <w:r>
        <w:rPr>
          <w:rFonts w:ascii="Verdana" w:hAnsi="Verdana" w:cs="Arial"/>
          <w:sz w:val="18"/>
          <w:szCs w:val="18"/>
        </w:rPr>
        <w:t>,</w:t>
      </w:r>
      <w:r w:rsidRPr="00FF1B36">
        <w:rPr>
          <w:rFonts w:ascii="Verdana" w:hAnsi="Verdana" w:cs="Arial"/>
          <w:sz w:val="18"/>
          <w:szCs w:val="18"/>
        </w:rPr>
        <w:t xml:space="preserve"> </w:t>
      </w:r>
      <w:r>
        <w:rPr>
          <w:rFonts w:ascii="Verdana" w:hAnsi="Verdana" w:cs="Arial"/>
          <w:sz w:val="18"/>
          <w:szCs w:val="18"/>
        </w:rPr>
        <w:t xml:space="preserve">charitable organization </w:t>
      </w:r>
      <w:r w:rsidRPr="00FF1B36">
        <w:rPr>
          <w:rFonts w:ascii="Verdana" w:hAnsi="Verdana" w:cs="Arial"/>
          <w:sz w:val="18"/>
          <w:szCs w:val="18"/>
        </w:rPr>
        <w:t xml:space="preserve">committed to strengthening community through youth development, </w:t>
      </w:r>
      <w:r w:rsidRPr="00FF1B36">
        <w:rPr>
          <w:rFonts w:ascii="Verdana" w:hAnsi="Verdana"/>
          <w:sz w:val="18"/>
          <w:szCs w:val="18"/>
        </w:rPr>
        <w:t>healthy living and social responsibility.</w:t>
      </w:r>
      <w:r>
        <w:rPr>
          <w:rFonts w:ascii="Verdana" w:hAnsi="Verdana"/>
          <w:sz w:val="18"/>
          <w:szCs w:val="18"/>
        </w:rPr>
        <w:t xml:space="preserve"> </w:t>
      </w:r>
      <w:r w:rsidR="00166EB9">
        <w:rPr>
          <w:rFonts w:ascii="Verdana" w:hAnsi="Verdana"/>
          <w:sz w:val="18"/>
          <w:szCs w:val="18"/>
        </w:rPr>
        <w:t>The</w:t>
      </w:r>
      <w:r w:rsidR="00D134B8">
        <w:rPr>
          <w:rFonts w:ascii="Verdana" w:hAnsi="Verdana"/>
          <w:sz w:val="18"/>
          <w:szCs w:val="18"/>
        </w:rPr>
        <w:t xml:space="preserve"> Lifeguard at </w:t>
      </w:r>
      <w:r w:rsidR="00F92512">
        <w:rPr>
          <w:rFonts w:ascii="Verdana" w:hAnsi="Verdana"/>
          <w:sz w:val="18"/>
          <w:szCs w:val="18"/>
        </w:rPr>
        <w:t>Southside VA Family</w:t>
      </w:r>
      <w:r w:rsidR="00D134B8">
        <w:rPr>
          <w:rFonts w:ascii="Verdana" w:hAnsi="Verdana"/>
          <w:sz w:val="18"/>
          <w:szCs w:val="18"/>
        </w:rPr>
        <w:t xml:space="preserve"> YMCA creates a safe and positive atmosphere that welcomes and respects all individuals while promoting and maintain safe swimming conditions in the pool, deck and surrounding areas in accordance with YMCA policies and procedures.</w:t>
      </w:r>
      <w:r w:rsidR="00166EB9">
        <w:rPr>
          <w:rFonts w:ascii="Verdana" w:hAnsi="Verdana"/>
          <w:sz w:val="18"/>
          <w:szCs w:val="18"/>
        </w:rPr>
        <w:t xml:space="preserve"> </w:t>
      </w:r>
    </w:p>
    <w:p w14:paraId="188B7379" w14:textId="77777777" w:rsidR="00E9363C" w:rsidRDefault="00E9363C" w:rsidP="000C5090">
      <w:pPr>
        <w:rPr>
          <w:rFonts w:ascii="Verdana" w:hAnsi="Verdana" w:cs="Arial"/>
          <w:snapToGrid w:val="0"/>
          <w:sz w:val="18"/>
          <w:szCs w:val="18"/>
        </w:rPr>
      </w:pPr>
      <w:r w:rsidRPr="00944357">
        <w:rPr>
          <w:rFonts w:ascii="Verdana" w:hAnsi="Verdana" w:cs="Arial"/>
          <w:b/>
          <w:bCs/>
          <w:color w:val="F15922" w:themeColor="accent1"/>
          <w:sz w:val="18"/>
          <w:szCs w:val="18"/>
        </w:rPr>
        <w:t>OUR CULTURE:</w:t>
      </w:r>
      <w:r w:rsidRPr="00944357">
        <w:rPr>
          <w:rStyle w:val="Strong"/>
          <w:color w:val="F15922" w:themeColor="accent1"/>
          <w:lang w:val="en"/>
        </w:rPr>
        <w:t> </w:t>
      </w:r>
      <w:r w:rsidRPr="00944357">
        <w:rPr>
          <w:color w:val="F15922" w:themeColor="accent1"/>
          <w:lang w:val="en"/>
        </w:rPr>
        <w:t xml:space="preserve"> </w:t>
      </w:r>
      <w:r>
        <w:rPr>
          <w:color w:val="000000"/>
          <w:lang w:val="en"/>
        </w:rPr>
        <w:br/>
      </w:r>
      <w:r w:rsidR="0085644C">
        <w:rPr>
          <w:rFonts w:ascii="Verdana" w:hAnsi="Verdana" w:cs="Arial"/>
          <w:sz w:val="18"/>
          <w:szCs w:val="18"/>
        </w:rPr>
        <w:t xml:space="preserve">Our mission and core values are brought to life by our culture. In the Y, we strive to live our cause of strengthening communities with purpose and intentionality every day.  </w:t>
      </w:r>
      <w:r w:rsidR="0085644C">
        <w:rPr>
          <w:rFonts w:ascii="Verdana" w:hAnsi="Verdana" w:cs="Arial"/>
          <w:b/>
          <w:bCs/>
          <w:sz w:val="18"/>
          <w:szCs w:val="18"/>
        </w:rPr>
        <w:t>We are welcoming:</w:t>
      </w:r>
      <w:r w:rsidR="0085644C">
        <w:rPr>
          <w:rFonts w:ascii="Verdana" w:hAnsi="Verdana" w:cs="Arial"/>
          <w:sz w:val="18"/>
          <w:szCs w:val="18"/>
        </w:rPr>
        <w:t xml:space="preserve"> we are open to all. We are a place where you can belong and become. </w:t>
      </w:r>
      <w:r w:rsidR="0085644C">
        <w:rPr>
          <w:rFonts w:ascii="Verdana" w:hAnsi="Verdana" w:cs="Arial"/>
          <w:b/>
          <w:bCs/>
          <w:sz w:val="18"/>
          <w:szCs w:val="18"/>
        </w:rPr>
        <w:t xml:space="preserve">We are genuine: </w:t>
      </w:r>
      <w:r w:rsidR="0085644C">
        <w:rPr>
          <w:rFonts w:ascii="Verdana" w:hAnsi="Verdana" w:cs="Arial"/>
          <w:sz w:val="18"/>
          <w:szCs w:val="18"/>
        </w:rPr>
        <w:t>we value you and embrace your individuality. </w:t>
      </w:r>
      <w:r w:rsidR="0085644C">
        <w:rPr>
          <w:rFonts w:ascii="Verdana" w:hAnsi="Verdana" w:cs="Arial"/>
          <w:b/>
          <w:bCs/>
          <w:sz w:val="18"/>
          <w:szCs w:val="18"/>
        </w:rPr>
        <w:t>We are hopeful:</w:t>
      </w:r>
      <w:r w:rsidR="0085644C">
        <w:rPr>
          <w:rFonts w:ascii="Verdana" w:hAnsi="Verdana" w:cs="Arial"/>
          <w:sz w:val="18"/>
          <w:szCs w:val="18"/>
        </w:rPr>
        <w:t xml:space="preserve"> we believe in you and your potential to become a catalyst in the world.</w:t>
      </w:r>
      <w:r w:rsidR="0085644C">
        <w:rPr>
          <w:rFonts w:ascii="Verdana" w:hAnsi="Verdana" w:cs="Arial"/>
          <w:b/>
          <w:bCs/>
          <w:sz w:val="18"/>
          <w:szCs w:val="18"/>
        </w:rPr>
        <w:t xml:space="preserve"> We are nurturing: </w:t>
      </w:r>
      <w:r w:rsidR="0085644C">
        <w:rPr>
          <w:rFonts w:ascii="Verdana" w:hAnsi="Verdana" w:cs="Arial"/>
          <w:sz w:val="18"/>
          <w:szCs w:val="18"/>
        </w:rPr>
        <w:t>we support you in your journey to develop your full potential. </w:t>
      </w:r>
      <w:r w:rsidR="0085644C">
        <w:rPr>
          <w:rFonts w:ascii="Verdana" w:hAnsi="Verdana" w:cs="Arial"/>
          <w:b/>
          <w:bCs/>
          <w:sz w:val="18"/>
          <w:szCs w:val="18"/>
        </w:rPr>
        <w:t>We are determined:</w:t>
      </w:r>
      <w:r w:rsidR="0085644C">
        <w:rPr>
          <w:rFonts w:ascii="Verdana" w:hAnsi="Verdana" w:cs="Arial"/>
          <w:sz w:val="18"/>
          <w:szCs w:val="18"/>
        </w:rPr>
        <w:t xml:space="preserve"> above all else, we are on a relentless quest to make our community stronger beginning with you.</w:t>
      </w:r>
    </w:p>
    <w:p w14:paraId="38D9A99F" w14:textId="77777777" w:rsidR="00656882" w:rsidRPr="00944357" w:rsidRDefault="00656882" w:rsidP="00D83CC1">
      <w:pPr>
        <w:tabs>
          <w:tab w:val="left" w:pos="-720"/>
        </w:tabs>
        <w:suppressAutoHyphens/>
        <w:spacing w:line="240" w:lineRule="exact"/>
        <w:rPr>
          <w:rFonts w:ascii="Verdana" w:hAnsi="Verdana" w:cs="Arial"/>
          <w:color w:val="F15922" w:themeColor="accent1"/>
          <w:sz w:val="18"/>
          <w:szCs w:val="18"/>
        </w:rPr>
      </w:pPr>
      <w:r w:rsidRPr="00944357">
        <w:rPr>
          <w:rFonts w:ascii="Verdana" w:hAnsi="Verdana" w:cs="Arial"/>
          <w:b/>
          <w:color w:val="F15922" w:themeColor="accent1"/>
          <w:sz w:val="18"/>
          <w:szCs w:val="18"/>
        </w:rPr>
        <w:t>ESSENTIAL FUNCTIONS:</w:t>
      </w:r>
    </w:p>
    <w:p w14:paraId="114D093D" w14:textId="77777777" w:rsidR="00D134B8" w:rsidRPr="003A4B30" w:rsidRDefault="00D134B8" w:rsidP="00D134B8">
      <w:pPr>
        <w:pStyle w:val="1List-BulletL1"/>
        <w:numPr>
          <w:ilvl w:val="0"/>
          <w:numId w:val="24"/>
        </w:numPr>
        <w:spacing w:line="240" w:lineRule="auto"/>
        <w:rPr>
          <w:sz w:val="18"/>
        </w:rPr>
      </w:pPr>
      <w:r w:rsidRPr="003A4B30">
        <w:rPr>
          <w:sz w:val="18"/>
        </w:rPr>
        <w:t>Maintains active surveillance of the pool area</w:t>
      </w:r>
      <w:r>
        <w:rPr>
          <w:sz w:val="18"/>
        </w:rPr>
        <w:t>.</w:t>
      </w:r>
      <w:r w:rsidRPr="003A4B30">
        <w:rPr>
          <w:sz w:val="18"/>
        </w:rPr>
        <w:t xml:space="preserve">  </w:t>
      </w:r>
    </w:p>
    <w:p w14:paraId="53681FC8" w14:textId="77777777" w:rsidR="00D134B8" w:rsidRDefault="00D134B8" w:rsidP="00D134B8">
      <w:pPr>
        <w:pStyle w:val="1List-BulletL1"/>
        <w:numPr>
          <w:ilvl w:val="0"/>
          <w:numId w:val="24"/>
        </w:numPr>
        <w:spacing w:line="240" w:lineRule="auto"/>
        <w:rPr>
          <w:sz w:val="18"/>
        </w:rPr>
      </w:pPr>
      <w:r w:rsidRPr="003A4B30">
        <w:rPr>
          <w:sz w:val="18"/>
        </w:rPr>
        <w:t>Knows</w:t>
      </w:r>
      <w:r>
        <w:rPr>
          <w:sz w:val="18"/>
        </w:rPr>
        <w:t xml:space="preserve"> and </w:t>
      </w:r>
      <w:r w:rsidRPr="003A4B30">
        <w:rPr>
          <w:sz w:val="18"/>
        </w:rPr>
        <w:t>reviews all emergency procedures and responds to emergency situations immediately in accordance with YMCA policies, procedures, and the “safe-in-six” model</w:t>
      </w:r>
      <w:r>
        <w:rPr>
          <w:sz w:val="18"/>
        </w:rPr>
        <w:t>; c</w:t>
      </w:r>
      <w:r w:rsidRPr="003A4B30">
        <w:rPr>
          <w:sz w:val="18"/>
        </w:rPr>
        <w:t>ompletes related reports as required</w:t>
      </w:r>
      <w:r>
        <w:rPr>
          <w:sz w:val="18"/>
        </w:rPr>
        <w:t>.</w:t>
      </w:r>
    </w:p>
    <w:p w14:paraId="5C982574" w14:textId="77777777" w:rsidR="00D134B8" w:rsidRPr="003A4B30" w:rsidRDefault="00D134B8" w:rsidP="00D134B8">
      <w:pPr>
        <w:pStyle w:val="1List-BulletL1"/>
        <w:numPr>
          <w:ilvl w:val="0"/>
          <w:numId w:val="24"/>
        </w:numPr>
        <w:spacing w:line="240" w:lineRule="auto"/>
        <w:rPr>
          <w:sz w:val="18"/>
        </w:rPr>
      </w:pPr>
      <w:r w:rsidRPr="00D134B8">
        <w:rPr>
          <w:sz w:val="18"/>
        </w:rPr>
        <w:t>Responds to challenges with possible solutions in a timely manner.</w:t>
      </w:r>
    </w:p>
    <w:p w14:paraId="53E1BF43" w14:textId="77777777" w:rsidR="00D134B8" w:rsidRDefault="00D134B8" w:rsidP="00D134B8">
      <w:pPr>
        <w:pStyle w:val="1List-BulletL1"/>
        <w:numPr>
          <w:ilvl w:val="0"/>
          <w:numId w:val="24"/>
        </w:numPr>
        <w:spacing w:line="240" w:lineRule="auto"/>
        <w:rPr>
          <w:sz w:val="18"/>
        </w:rPr>
      </w:pPr>
      <w:r w:rsidRPr="003A4B30">
        <w:rPr>
          <w:sz w:val="18"/>
        </w:rPr>
        <w:t>Knows, understands, and consistently applies safety rules, policies</w:t>
      </w:r>
      <w:r>
        <w:rPr>
          <w:sz w:val="18"/>
        </w:rPr>
        <w:t>,</w:t>
      </w:r>
      <w:r w:rsidRPr="003A4B30">
        <w:rPr>
          <w:sz w:val="18"/>
        </w:rPr>
        <w:t xml:space="preserve"> and guidelines for the pool and aquatic area</w:t>
      </w:r>
      <w:r>
        <w:rPr>
          <w:sz w:val="18"/>
        </w:rPr>
        <w:t>.</w:t>
      </w:r>
    </w:p>
    <w:p w14:paraId="16734B4E" w14:textId="77777777" w:rsidR="00D134B8" w:rsidRPr="00D134B8" w:rsidRDefault="00D134B8" w:rsidP="00D134B8">
      <w:pPr>
        <w:pStyle w:val="1List-BulletL1"/>
        <w:numPr>
          <w:ilvl w:val="0"/>
          <w:numId w:val="24"/>
        </w:numPr>
        <w:spacing w:line="240" w:lineRule="auto"/>
        <w:rPr>
          <w:sz w:val="18"/>
        </w:rPr>
      </w:pPr>
      <w:r w:rsidRPr="00D134B8">
        <w:rPr>
          <w:sz w:val="18"/>
        </w:rPr>
        <w:t>Remains calm and objective when under pressure or when challenged by others.</w:t>
      </w:r>
    </w:p>
    <w:p w14:paraId="601C9A45" w14:textId="77777777" w:rsidR="00D134B8" w:rsidRPr="00391A22" w:rsidRDefault="00D134B8" w:rsidP="00D134B8">
      <w:pPr>
        <w:pStyle w:val="1List-BulletL1"/>
        <w:numPr>
          <w:ilvl w:val="0"/>
          <w:numId w:val="24"/>
        </w:numPr>
        <w:spacing w:line="240" w:lineRule="auto"/>
        <w:rPr>
          <w:sz w:val="18"/>
        </w:rPr>
      </w:pPr>
      <w:r>
        <w:rPr>
          <w:sz w:val="18"/>
        </w:rPr>
        <w:t>M</w:t>
      </w:r>
      <w:r w:rsidRPr="003A4B30">
        <w:rPr>
          <w:sz w:val="18"/>
        </w:rPr>
        <w:t>aintains accurate records as required by the YMCA and/or the state health department code</w:t>
      </w:r>
      <w:r>
        <w:rPr>
          <w:sz w:val="18"/>
        </w:rPr>
        <w:t>.</w:t>
      </w:r>
    </w:p>
    <w:p w14:paraId="445725FA" w14:textId="77777777" w:rsidR="00D134B8" w:rsidRPr="003A4B30" w:rsidRDefault="00D134B8" w:rsidP="00D134B8">
      <w:pPr>
        <w:pStyle w:val="1List-BulletL1"/>
        <w:numPr>
          <w:ilvl w:val="0"/>
          <w:numId w:val="24"/>
        </w:numPr>
        <w:spacing w:line="240" w:lineRule="auto"/>
        <w:rPr>
          <w:sz w:val="18"/>
        </w:rPr>
      </w:pPr>
      <w:r w:rsidRPr="003A4B30">
        <w:rPr>
          <w:sz w:val="18"/>
        </w:rPr>
        <w:t>Performs equipment checks and ensures appropriate equipment is available as needed</w:t>
      </w:r>
      <w:r>
        <w:rPr>
          <w:sz w:val="18"/>
        </w:rPr>
        <w:t>.</w:t>
      </w:r>
    </w:p>
    <w:p w14:paraId="5E58CAA6" w14:textId="77777777" w:rsidR="00D134B8" w:rsidRPr="003A4B30" w:rsidRDefault="00D134B8" w:rsidP="00D134B8">
      <w:pPr>
        <w:pStyle w:val="1List-BulletL1"/>
        <w:numPr>
          <w:ilvl w:val="0"/>
          <w:numId w:val="24"/>
        </w:numPr>
        <w:spacing w:line="240" w:lineRule="auto"/>
        <w:rPr>
          <w:sz w:val="18"/>
        </w:rPr>
      </w:pPr>
      <w:r w:rsidRPr="003A4B30">
        <w:rPr>
          <w:sz w:val="18"/>
        </w:rPr>
        <w:t>Checks the pool for hazardous conditions when arriving</w:t>
      </w:r>
      <w:r>
        <w:rPr>
          <w:sz w:val="18"/>
        </w:rPr>
        <w:t>.</w:t>
      </w:r>
    </w:p>
    <w:p w14:paraId="0F63328D" w14:textId="77777777" w:rsidR="00D134B8" w:rsidRPr="003A4B30" w:rsidRDefault="00D134B8" w:rsidP="00D134B8">
      <w:pPr>
        <w:pStyle w:val="1List-BulletL1"/>
        <w:numPr>
          <w:ilvl w:val="0"/>
          <w:numId w:val="24"/>
        </w:numPr>
        <w:spacing w:line="240" w:lineRule="auto"/>
        <w:rPr>
          <w:sz w:val="18"/>
        </w:rPr>
      </w:pPr>
      <w:r w:rsidRPr="003A4B30">
        <w:rPr>
          <w:sz w:val="18"/>
        </w:rPr>
        <w:t>Performs chemical testing when not guarding, as required, and takes appropriate action</w:t>
      </w:r>
      <w:r>
        <w:rPr>
          <w:sz w:val="18"/>
        </w:rPr>
        <w:t>.</w:t>
      </w:r>
    </w:p>
    <w:p w14:paraId="6B970271" w14:textId="77777777" w:rsidR="00D134B8" w:rsidRDefault="00D134B8" w:rsidP="00A5530F">
      <w:pPr>
        <w:autoSpaceDE w:val="0"/>
        <w:autoSpaceDN w:val="0"/>
        <w:adjustRightInd w:val="0"/>
        <w:spacing w:after="0" w:line="240" w:lineRule="auto"/>
        <w:rPr>
          <w:rFonts w:ascii="Verdana" w:hAnsi="Verdana" w:cs="Arial"/>
          <w:b/>
          <w:color w:val="5C2E91"/>
          <w:sz w:val="18"/>
          <w:szCs w:val="18"/>
        </w:rPr>
      </w:pPr>
    </w:p>
    <w:p w14:paraId="1B45A43C" w14:textId="77777777" w:rsidR="00C11BAB" w:rsidRPr="00944357" w:rsidRDefault="00C11BAB" w:rsidP="00C11BAB">
      <w:pPr>
        <w:autoSpaceDE w:val="0"/>
        <w:autoSpaceDN w:val="0"/>
        <w:adjustRightInd w:val="0"/>
        <w:spacing w:after="40" w:line="240" w:lineRule="exact"/>
        <w:rPr>
          <w:rFonts w:ascii="Verdana" w:hAnsi="Verdana" w:cs="Arial"/>
          <w:b/>
          <w:color w:val="F15922" w:themeColor="accent1"/>
          <w:sz w:val="18"/>
          <w:szCs w:val="18"/>
        </w:rPr>
      </w:pPr>
      <w:r w:rsidRPr="00944357">
        <w:rPr>
          <w:rFonts w:ascii="Verdana" w:hAnsi="Verdana" w:cs="Arial"/>
          <w:b/>
          <w:color w:val="F15922" w:themeColor="accent1"/>
          <w:sz w:val="18"/>
          <w:szCs w:val="18"/>
        </w:rPr>
        <w:t>LEADERSHIP COMPETENCIES</w:t>
      </w:r>
      <w:r w:rsidR="00166EB9" w:rsidRPr="00944357">
        <w:rPr>
          <w:rFonts w:ascii="Verdana" w:hAnsi="Verdana" w:cs="Arial"/>
          <w:b/>
          <w:color w:val="F15922" w:themeColor="accent1"/>
          <w:sz w:val="18"/>
          <w:szCs w:val="18"/>
        </w:rPr>
        <w:t>:</w:t>
      </w:r>
    </w:p>
    <w:p w14:paraId="59BA5CF3" w14:textId="77777777" w:rsidR="00656882" w:rsidRPr="00D134B8" w:rsidRDefault="00D134B8" w:rsidP="00166EB9">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Pr>
          <w:rFonts w:ascii="Verdana" w:hAnsi="Verdana" w:cs="Arial"/>
          <w:sz w:val="18"/>
          <w:szCs w:val="18"/>
        </w:rPr>
        <w:t>Inclusion</w:t>
      </w:r>
    </w:p>
    <w:p w14:paraId="5D8CB73C" w14:textId="77777777" w:rsidR="00D134B8" w:rsidRDefault="00D134B8" w:rsidP="00166EB9">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Pr>
          <w:rFonts w:ascii="Verdana" w:hAnsi="Verdana" w:cs="Arial"/>
          <w:color w:val="000000"/>
          <w:sz w:val="18"/>
          <w:szCs w:val="18"/>
        </w:rPr>
        <w:t>Critical Thinking &amp; Decision Making</w:t>
      </w:r>
    </w:p>
    <w:p w14:paraId="0FD4460B" w14:textId="33BC61C0" w:rsidR="00D134B8" w:rsidRPr="00C402F5" w:rsidRDefault="00D134B8" w:rsidP="00F85B71">
      <w:pPr>
        <w:pStyle w:val="ListParagraph"/>
        <w:numPr>
          <w:ilvl w:val="0"/>
          <w:numId w:val="26"/>
        </w:numPr>
        <w:autoSpaceDE w:val="0"/>
        <w:autoSpaceDN w:val="0"/>
        <w:adjustRightInd w:val="0"/>
        <w:spacing w:after="200" w:line="240" w:lineRule="exact"/>
        <w:rPr>
          <w:rFonts w:ascii="Verdana" w:hAnsi="Verdana" w:cs="Arial"/>
          <w:b/>
          <w:color w:val="F15922" w:themeColor="accent1"/>
          <w:sz w:val="18"/>
          <w:szCs w:val="18"/>
          <w:lang w:val="x-none" w:eastAsia="x-none"/>
        </w:rPr>
      </w:pPr>
      <w:r w:rsidRPr="00C402F5">
        <w:rPr>
          <w:rFonts w:ascii="Verdana" w:hAnsi="Verdana" w:cs="Arial"/>
          <w:color w:val="000000"/>
          <w:sz w:val="18"/>
          <w:szCs w:val="18"/>
        </w:rPr>
        <w:t>Emotional Maturity</w:t>
      </w:r>
      <w:r w:rsidRPr="00C402F5">
        <w:rPr>
          <w:rFonts w:ascii="Verdana" w:hAnsi="Verdana" w:cs="Arial"/>
          <w:b/>
          <w:color w:val="F15922" w:themeColor="accent1"/>
          <w:sz w:val="18"/>
          <w:szCs w:val="18"/>
        </w:rPr>
        <w:br w:type="page"/>
      </w:r>
    </w:p>
    <w:p w14:paraId="5D8FDF73" w14:textId="77777777" w:rsidR="00656882" w:rsidRPr="00944357" w:rsidRDefault="00656882" w:rsidP="00D83CC1">
      <w:pPr>
        <w:pStyle w:val="BodyText3"/>
        <w:spacing w:after="0" w:line="240" w:lineRule="exact"/>
        <w:rPr>
          <w:rFonts w:ascii="Verdana" w:hAnsi="Verdana" w:cs="Arial"/>
          <w:b/>
          <w:color w:val="F15922" w:themeColor="accent1"/>
          <w:sz w:val="18"/>
          <w:szCs w:val="18"/>
          <w:lang w:val="en-US"/>
        </w:rPr>
      </w:pPr>
      <w:r w:rsidRPr="00944357">
        <w:rPr>
          <w:rFonts w:ascii="Verdana" w:hAnsi="Verdana" w:cs="Arial"/>
          <w:b/>
          <w:color w:val="F15922" w:themeColor="accent1"/>
          <w:sz w:val="18"/>
          <w:szCs w:val="18"/>
        </w:rPr>
        <w:lastRenderedPageBreak/>
        <w:t>QUALIFICATIONS:</w:t>
      </w:r>
    </w:p>
    <w:p w14:paraId="737C153E" w14:textId="77777777" w:rsidR="00D134B8" w:rsidRPr="00A5530F"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 xml:space="preserve">Minimum age of 16 </w:t>
      </w:r>
    </w:p>
    <w:p w14:paraId="7A47DCE3" w14:textId="77777777" w:rsidR="00D134B8" w:rsidRPr="00A5530F"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 xml:space="preserve">Certifications: Basic life support or professional rescuer CPR/AED, first aid, and emergency oxygen administration  </w:t>
      </w:r>
    </w:p>
    <w:p w14:paraId="31F1E9ED" w14:textId="77777777" w:rsidR="00D134B8" w:rsidRPr="00A5530F"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Current YMCA Lifeguard or equivalent</w:t>
      </w:r>
    </w:p>
    <w:p w14:paraId="28A7ED82" w14:textId="77777777" w:rsidR="00D134B8" w:rsidRPr="00A5530F"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Child abuse prevention training within 30 days of hire date</w:t>
      </w:r>
    </w:p>
    <w:p w14:paraId="4D4F67D9" w14:textId="77777777" w:rsidR="00D134B8" w:rsidRPr="00A5530F"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Ability to maintain certification-level physical and mental readiness</w:t>
      </w:r>
    </w:p>
    <w:p w14:paraId="7A4FBE94" w14:textId="77777777" w:rsidR="00D134B8" w:rsidRPr="00A5530F"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Must demonstrate lifeguard skills in accordance with YMCA standards</w:t>
      </w:r>
    </w:p>
    <w:p w14:paraId="58FCA940" w14:textId="77777777" w:rsidR="000C5090" w:rsidRPr="00944357" w:rsidRDefault="000C5090" w:rsidP="000C509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color w:val="F15922" w:themeColor="accent1"/>
          <w:sz w:val="18"/>
          <w:szCs w:val="18"/>
        </w:rPr>
      </w:pPr>
      <w:r w:rsidRPr="00944357">
        <w:rPr>
          <w:rFonts w:ascii="Verdana" w:hAnsi="Verdana" w:cs="Arial"/>
          <w:b/>
          <w:color w:val="F15922" w:themeColor="accent1"/>
          <w:sz w:val="18"/>
          <w:szCs w:val="18"/>
        </w:rPr>
        <w:t>WORK ENVIRONMENT &amp; PHYSICAL DEMANDS:</w:t>
      </w:r>
    </w:p>
    <w:p w14:paraId="6FF5EDB0" w14:textId="77777777" w:rsidR="00D134B8" w:rsidRPr="00A5530F"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8AC794A" w14:textId="77777777" w:rsidR="00D134B8" w:rsidRPr="00A5530F"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Physically perform all skills required of a lifeguard.</w:t>
      </w:r>
    </w:p>
    <w:p w14:paraId="1BB5EB92" w14:textId="77777777" w:rsidR="00D134B8" w:rsidRPr="00A5530F"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 xml:space="preserve">Hear noises and distress signals in the aquatic environment, including in the water and anywhere around the zone of responsibility. </w:t>
      </w:r>
    </w:p>
    <w:p w14:paraId="2D1AF1CB" w14:textId="77777777" w:rsidR="00D134B8" w:rsidRPr="00A5530F"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 xml:space="preserve">Remain alert with no lapses of consciousness. </w:t>
      </w:r>
    </w:p>
    <w:p w14:paraId="7DBAC399" w14:textId="77777777" w:rsidR="00D134B8" w:rsidRPr="00A5530F" w:rsidRDefault="00D134B8" w:rsidP="00473D16">
      <w:pPr>
        <w:pStyle w:val="ListParagraph"/>
        <w:numPr>
          <w:ilvl w:val="0"/>
          <w:numId w:val="26"/>
        </w:numPr>
        <w:autoSpaceDE w:val="0"/>
        <w:autoSpaceDN w:val="0"/>
        <w:adjustRightInd w:val="0"/>
        <w:spacing w:after="200" w:line="240" w:lineRule="exact"/>
        <w:rPr>
          <w:rFonts w:ascii="Verdana" w:hAnsi="Verdana" w:cs="Arial"/>
          <w:color w:val="000000"/>
          <w:sz w:val="18"/>
          <w:szCs w:val="18"/>
        </w:rPr>
      </w:pPr>
      <w:r w:rsidRPr="00A5530F">
        <w:rPr>
          <w:rFonts w:ascii="Verdana" w:hAnsi="Verdana" w:cs="Arial"/>
          <w:color w:val="000000"/>
          <w:sz w:val="18"/>
          <w:szCs w:val="18"/>
        </w:rPr>
        <w:t xml:space="preserve">See and observe all sections of an assigned zone or area of responsibility. </w:t>
      </w:r>
    </w:p>
    <w:p w14:paraId="00EEB009" w14:textId="6B6097C9" w:rsidR="000C5090" w:rsidRDefault="000C5090" w:rsidP="000C5090">
      <w:pPr>
        <w:rPr>
          <w:rFonts w:ascii="Verdana" w:hAnsi="Verdana" w:cs="Arial"/>
          <w:sz w:val="18"/>
          <w:szCs w:val="18"/>
        </w:rPr>
      </w:pPr>
    </w:p>
    <w:p w14:paraId="73ABE025" w14:textId="77777777" w:rsidR="00A5530F" w:rsidRPr="000C5090" w:rsidRDefault="00A5530F" w:rsidP="000C5090">
      <w:pPr>
        <w:rPr>
          <w:rFonts w:ascii="Verdana" w:hAnsi="Verdana" w:cs="Arial"/>
          <w:sz w:val="18"/>
          <w:szCs w:val="18"/>
        </w:rPr>
      </w:pPr>
    </w:p>
    <w:p w14:paraId="5FE3E8AA" w14:textId="77777777" w:rsidR="000C5090" w:rsidRPr="00944357" w:rsidRDefault="000C5090" w:rsidP="000C5090">
      <w:pPr>
        <w:rPr>
          <w:rFonts w:ascii="Verdana" w:hAnsi="Verdana" w:cs="Arial"/>
          <w:b/>
          <w:color w:val="F15922" w:themeColor="accent1"/>
          <w:sz w:val="18"/>
          <w:szCs w:val="18"/>
        </w:rPr>
      </w:pPr>
      <w:r w:rsidRPr="00944357">
        <w:rPr>
          <w:rFonts w:ascii="Verdana" w:hAnsi="Verdana" w:cs="Arial"/>
          <w:b/>
          <w:color w:val="F15922" w:themeColor="accent1"/>
          <w:sz w:val="18"/>
          <w:szCs w:val="18"/>
        </w:rPr>
        <w:t>SIGNATURE:</w:t>
      </w:r>
    </w:p>
    <w:p w14:paraId="45619FB8" w14:textId="77777777" w:rsidR="000C5090" w:rsidRPr="000C5090" w:rsidRDefault="000C5090" w:rsidP="000C5090">
      <w:pPr>
        <w:rPr>
          <w:rFonts w:ascii="Verdana" w:hAnsi="Verdana" w:cs="Arial"/>
          <w:b/>
          <w:color w:val="0099FF"/>
          <w:sz w:val="18"/>
          <w:szCs w:val="18"/>
        </w:rPr>
      </w:pPr>
    </w:p>
    <w:p w14:paraId="4D39329B" w14:textId="77777777" w:rsidR="000C5090" w:rsidRPr="000C5090" w:rsidRDefault="000C5090" w:rsidP="000C5090">
      <w:pPr>
        <w:rPr>
          <w:rFonts w:ascii="Verdana" w:hAnsi="Verdana" w:cs="Arial"/>
          <w:b/>
          <w:color w:val="0099FF"/>
          <w:sz w:val="18"/>
          <w:szCs w:val="18"/>
        </w:rPr>
      </w:pPr>
      <w:r w:rsidRPr="000C5090">
        <w:rPr>
          <w:rFonts w:ascii="Verdana" w:hAnsi="Verdana" w:cs="Arial"/>
          <w:sz w:val="18"/>
          <w:szCs w:val="18"/>
        </w:rPr>
        <w:t>I have reviewed and understand this job description.</w:t>
      </w:r>
    </w:p>
    <w:p w14:paraId="26573934" w14:textId="77777777" w:rsidR="000C5090" w:rsidRPr="000C5090" w:rsidRDefault="000C5090" w:rsidP="000C5090">
      <w:pPr>
        <w:rPr>
          <w:rFonts w:ascii="Verdana" w:hAnsi="Verdana" w:cs="Arial"/>
          <w:b/>
          <w:color w:val="0099FF"/>
          <w:sz w:val="18"/>
          <w:szCs w:val="18"/>
        </w:rPr>
      </w:pPr>
    </w:p>
    <w:p w14:paraId="7B3A5202" w14:textId="77777777" w:rsidR="000C5090" w:rsidRPr="000C5090" w:rsidRDefault="000C5090" w:rsidP="000C5090">
      <w:pPr>
        <w:rPr>
          <w:rFonts w:ascii="Verdana" w:hAnsi="Verdana" w:cs="Arial"/>
          <w:b/>
          <w:color w:val="0099FF"/>
          <w:sz w:val="18"/>
          <w:szCs w:val="18"/>
        </w:rPr>
      </w:pPr>
    </w:p>
    <w:p w14:paraId="076919EE" w14:textId="77777777" w:rsidR="000C5090" w:rsidRPr="000C5090" w:rsidRDefault="000C5090" w:rsidP="000C5090">
      <w:pPr>
        <w:rPr>
          <w:rFonts w:ascii="Verdana" w:hAnsi="Verdana" w:cs="Arial"/>
          <w:color w:val="000000"/>
          <w:sz w:val="18"/>
          <w:szCs w:val="18"/>
        </w:rPr>
      </w:pPr>
      <w:r w:rsidRPr="000C5090">
        <w:rPr>
          <w:rFonts w:ascii="Verdana" w:hAnsi="Verdana" w:cs="Arial"/>
          <w:color w:val="000000"/>
          <w:sz w:val="18"/>
          <w:szCs w:val="18"/>
        </w:rPr>
        <w:t>__________________________________</w:t>
      </w:r>
      <w:r w:rsidRPr="000C5090">
        <w:rPr>
          <w:rFonts w:ascii="Verdana" w:hAnsi="Verdana" w:cs="Arial"/>
          <w:color w:val="000000"/>
          <w:sz w:val="18"/>
          <w:szCs w:val="18"/>
        </w:rPr>
        <w:tab/>
        <w:t>_________________________________</w:t>
      </w:r>
    </w:p>
    <w:p w14:paraId="66147508" w14:textId="77777777" w:rsidR="000C5090" w:rsidRPr="000C5090" w:rsidRDefault="000C5090" w:rsidP="000C5090">
      <w:pPr>
        <w:rPr>
          <w:rFonts w:ascii="Verdana" w:hAnsi="Verdana" w:cs="Arial"/>
          <w:color w:val="000000"/>
          <w:sz w:val="18"/>
          <w:szCs w:val="18"/>
        </w:rPr>
      </w:pPr>
      <w:r w:rsidRPr="000C5090">
        <w:rPr>
          <w:rFonts w:ascii="Verdana" w:hAnsi="Verdana" w:cs="Arial"/>
          <w:color w:val="000000"/>
          <w:sz w:val="18"/>
          <w:szCs w:val="18"/>
        </w:rPr>
        <w:t>Employee’s name</w:t>
      </w:r>
      <w:r w:rsidRPr="000C5090">
        <w:rPr>
          <w:rFonts w:ascii="Verdana" w:hAnsi="Verdana" w:cs="Arial"/>
          <w:color w:val="000000"/>
          <w:sz w:val="18"/>
          <w:szCs w:val="18"/>
        </w:rPr>
        <w:tab/>
      </w:r>
      <w:r w:rsidRPr="000C5090">
        <w:rPr>
          <w:rFonts w:ascii="Verdana" w:hAnsi="Verdana" w:cs="Arial"/>
          <w:color w:val="000000"/>
          <w:sz w:val="18"/>
          <w:szCs w:val="18"/>
        </w:rPr>
        <w:tab/>
      </w:r>
      <w:r w:rsidRPr="000C5090">
        <w:rPr>
          <w:rFonts w:ascii="Verdana" w:hAnsi="Verdana" w:cs="Arial"/>
          <w:color w:val="000000"/>
          <w:sz w:val="18"/>
          <w:szCs w:val="18"/>
        </w:rPr>
        <w:tab/>
      </w:r>
      <w:r w:rsidRPr="000C5090">
        <w:rPr>
          <w:rFonts w:ascii="Verdana" w:hAnsi="Verdana" w:cs="Arial"/>
          <w:color w:val="000000"/>
          <w:sz w:val="18"/>
          <w:szCs w:val="18"/>
        </w:rPr>
        <w:tab/>
      </w:r>
      <w:r w:rsidRPr="000C5090">
        <w:rPr>
          <w:rFonts w:ascii="Verdana" w:hAnsi="Verdana" w:cs="Arial"/>
          <w:color w:val="000000"/>
          <w:sz w:val="18"/>
          <w:szCs w:val="18"/>
        </w:rPr>
        <w:tab/>
        <w:t>Employee’s signature</w:t>
      </w:r>
    </w:p>
    <w:p w14:paraId="39DAAF3D" w14:textId="77777777" w:rsidR="000C5090" w:rsidRPr="000C5090" w:rsidRDefault="000C5090" w:rsidP="000C5090">
      <w:pPr>
        <w:rPr>
          <w:rFonts w:ascii="Verdana" w:hAnsi="Verdana" w:cs="Arial"/>
          <w:color w:val="000000"/>
          <w:sz w:val="18"/>
          <w:szCs w:val="18"/>
        </w:rPr>
      </w:pPr>
    </w:p>
    <w:p w14:paraId="15819041" w14:textId="77777777" w:rsidR="000C5090" w:rsidRPr="000C5090" w:rsidRDefault="000C5090" w:rsidP="000C5090">
      <w:pPr>
        <w:rPr>
          <w:rFonts w:ascii="Verdana" w:hAnsi="Verdana" w:cs="Arial"/>
          <w:color w:val="000000"/>
          <w:sz w:val="18"/>
          <w:szCs w:val="18"/>
        </w:rPr>
      </w:pPr>
      <w:r w:rsidRPr="000C5090">
        <w:rPr>
          <w:rFonts w:ascii="Verdana" w:hAnsi="Verdana" w:cs="Arial"/>
          <w:color w:val="000000"/>
          <w:sz w:val="18"/>
          <w:szCs w:val="18"/>
        </w:rPr>
        <w:t>Today’s date: _______________________</w:t>
      </w:r>
    </w:p>
    <w:p w14:paraId="2687BFF8" w14:textId="77777777" w:rsidR="000C5090" w:rsidRPr="000C5090" w:rsidRDefault="000C5090" w:rsidP="000C5090">
      <w:pPr>
        <w:rPr>
          <w:rFonts w:ascii="Verdana" w:hAnsi="Verdana"/>
          <w:sz w:val="18"/>
          <w:szCs w:val="18"/>
        </w:rPr>
      </w:pPr>
    </w:p>
    <w:p w14:paraId="40DC42F8" w14:textId="77777777" w:rsidR="000C5090" w:rsidRPr="000C5090" w:rsidRDefault="000C5090" w:rsidP="000C5090">
      <w:pPr>
        <w:widowControl w:val="0"/>
        <w:tabs>
          <w:tab w:val="left" w:pos="1134"/>
          <w:tab w:val="left" w:pos="1830"/>
        </w:tabs>
        <w:spacing w:after="200" w:line="240" w:lineRule="exact"/>
        <w:rPr>
          <w:rFonts w:ascii="Verdana" w:hAnsi="Verdana" w:cs="Arial"/>
          <w:snapToGrid w:val="0"/>
          <w:sz w:val="18"/>
          <w:szCs w:val="18"/>
        </w:rPr>
      </w:pPr>
    </w:p>
    <w:sectPr w:rsidR="000C5090" w:rsidRPr="000C5090" w:rsidSect="00166EB9">
      <w:headerReference w:type="default" r:id="rId11"/>
      <w:footerReference w:type="default" r:id="rId12"/>
      <w:headerReference w:type="first" r:id="rId13"/>
      <w:footerReference w:type="first" r:id="rId14"/>
      <w:endnotePr>
        <w:numFmt w:val="decimal"/>
      </w:endnotePr>
      <w:pgSz w:w="12240" w:h="15840"/>
      <w:pgMar w:top="2520" w:right="720" w:bottom="1440" w:left="1267" w:header="720"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CECD" w14:textId="77777777" w:rsidR="00814A97" w:rsidRDefault="00814A97">
      <w:pPr>
        <w:spacing w:line="20" w:lineRule="exact"/>
      </w:pPr>
    </w:p>
  </w:endnote>
  <w:endnote w:type="continuationSeparator" w:id="0">
    <w:p w14:paraId="4F120EDC" w14:textId="77777777" w:rsidR="00814A97" w:rsidRDefault="00814A97">
      <w:r>
        <w:t xml:space="preserve"> </w:t>
      </w:r>
    </w:p>
  </w:endnote>
  <w:endnote w:type="continuationNotice" w:id="1">
    <w:p w14:paraId="26D8CD2A" w14:textId="77777777" w:rsidR="00814A97" w:rsidRDefault="00814A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9A58" w14:textId="77777777" w:rsidR="00D54F22" w:rsidRDefault="00D54F22">
    <w:pPr>
      <w:pStyle w:val="Footer"/>
    </w:pPr>
    <w:r w:rsidRPr="0096737A">
      <w:rPr>
        <w:rFonts w:ascii="Verdana" w:hAnsi="Verdana"/>
        <w:b/>
        <w:color w:val="636666"/>
        <w:sz w:val="16"/>
        <w:szCs w:val="16"/>
      </w:rPr>
      <w:t>The Y: We’re for youth development, healthy living, and social responsibility.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580D" w14:textId="77777777" w:rsidR="00D54F22" w:rsidRDefault="00051846">
    <w:pPr>
      <w:pStyle w:val="Footer"/>
    </w:pPr>
    <w:r>
      <w:rPr>
        <w:noProof/>
      </w:rPr>
      <w:drawing>
        <wp:anchor distT="0" distB="0" distL="114300" distR="114300" simplePos="0" relativeHeight="251656704" behindDoc="0" locked="1" layoutInCell="1" allowOverlap="1" wp14:anchorId="57E5D0D4" wp14:editId="26892CE9">
          <wp:simplePos x="0" y="0"/>
          <wp:positionH relativeFrom="page">
            <wp:posOffset>60960</wp:posOffset>
          </wp:positionH>
          <wp:positionV relativeFrom="page">
            <wp:posOffset>9383395</wp:posOffset>
          </wp:positionV>
          <wp:extent cx="3211195" cy="903605"/>
          <wp:effectExtent l="0" t="0" r="0" b="0"/>
          <wp:wrapNone/>
          <wp:docPr id="10" name="Picture 0" descr="Y_USA_LtrHead_Bottom_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_USA_LtrHead_Bottom_T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A1FD" w14:textId="77777777" w:rsidR="00814A97" w:rsidRDefault="00814A97">
      <w:r>
        <w:separator/>
      </w:r>
    </w:p>
  </w:footnote>
  <w:footnote w:type="continuationSeparator" w:id="0">
    <w:p w14:paraId="0B15792A" w14:textId="77777777" w:rsidR="00814A97" w:rsidRDefault="0081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089B" w14:textId="77777777" w:rsidR="00D54F22" w:rsidRPr="00166EB9" w:rsidRDefault="00166EB9" w:rsidP="00166EB9">
    <w:pPr>
      <w:pStyle w:val="Header"/>
    </w:pPr>
    <w:r w:rsidRPr="00166EB9">
      <w:rPr>
        <w:noProof/>
      </w:rPr>
      <w:drawing>
        <wp:anchor distT="0" distB="0" distL="114300" distR="114300" simplePos="0" relativeHeight="251660800" behindDoc="0" locked="0" layoutInCell="1" allowOverlap="1" wp14:anchorId="1719732C" wp14:editId="026BCBCB">
          <wp:simplePos x="0" y="0"/>
          <wp:positionH relativeFrom="column">
            <wp:posOffset>5010975</wp:posOffset>
          </wp:positionH>
          <wp:positionV relativeFrom="paragraph">
            <wp:posOffset>501650</wp:posOffset>
          </wp:positionV>
          <wp:extent cx="1424940" cy="382905"/>
          <wp:effectExtent l="0" t="0" r="381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494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EB9">
      <w:rPr>
        <w:noProof/>
      </w:rPr>
      <w:drawing>
        <wp:anchor distT="0" distB="0" distL="114300" distR="114300" simplePos="0" relativeHeight="251661824" behindDoc="0" locked="1" layoutInCell="1" allowOverlap="1" wp14:anchorId="08A664B9" wp14:editId="7272C699">
          <wp:simplePos x="0" y="0"/>
          <wp:positionH relativeFrom="page">
            <wp:posOffset>804545</wp:posOffset>
          </wp:positionH>
          <wp:positionV relativeFrom="page">
            <wp:posOffset>457200</wp:posOffset>
          </wp:positionV>
          <wp:extent cx="1169035" cy="894080"/>
          <wp:effectExtent l="0" t="0" r="0" b="127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69035"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8750" w14:textId="77777777" w:rsidR="00D54F22" w:rsidRDefault="006A749A" w:rsidP="00D83CC1">
    <w:pPr>
      <w:pStyle w:val="Header"/>
      <w:tabs>
        <w:tab w:val="clear" w:pos="4680"/>
        <w:tab w:val="clear" w:pos="9360"/>
      </w:tabs>
    </w:pPr>
    <w:r>
      <w:rPr>
        <w:noProof/>
      </w:rPr>
      <w:drawing>
        <wp:anchor distT="0" distB="0" distL="114300" distR="114300" simplePos="0" relativeHeight="251657728" behindDoc="0" locked="0" layoutInCell="1" allowOverlap="1" wp14:anchorId="3839E108" wp14:editId="1F7AB6B7">
          <wp:simplePos x="0" y="0"/>
          <wp:positionH relativeFrom="column">
            <wp:posOffset>5037455</wp:posOffset>
          </wp:positionH>
          <wp:positionV relativeFrom="paragraph">
            <wp:posOffset>514350</wp:posOffset>
          </wp:positionV>
          <wp:extent cx="1424940" cy="382905"/>
          <wp:effectExtent l="0" t="0" r="381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494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846">
      <w:rPr>
        <w:noProof/>
      </w:rPr>
      <w:drawing>
        <wp:anchor distT="0" distB="0" distL="114300" distR="114300" simplePos="0" relativeHeight="251658752" behindDoc="0" locked="1" layoutInCell="1" allowOverlap="1" wp14:anchorId="41C056E8" wp14:editId="0AD2E69D">
          <wp:simplePos x="0" y="0"/>
          <wp:positionH relativeFrom="page">
            <wp:posOffset>469900</wp:posOffset>
          </wp:positionH>
          <wp:positionV relativeFrom="page">
            <wp:posOffset>469900</wp:posOffset>
          </wp:positionV>
          <wp:extent cx="1169035" cy="894080"/>
          <wp:effectExtent l="0" t="0" r="0" b="127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69035"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26D"/>
    <w:multiLevelType w:val="hybridMultilevel"/>
    <w:tmpl w:val="38207C44"/>
    <w:lvl w:ilvl="0" w:tplc="6E9830F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E6034"/>
    <w:multiLevelType w:val="hybridMultilevel"/>
    <w:tmpl w:val="CD0259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804B0"/>
    <w:multiLevelType w:val="hybridMultilevel"/>
    <w:tmpl w:val="E5D6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925C7"/>
    <w:multiLevelType w:val="hybridMultilevel"/>
    <w:tmpl w:val="EBAE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4AAF"/>
    <w:multiLevelType w:val="hybridMultilevel"/>
    <w:tmpl w:val="A510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935D4"/>
    <w:multiLevelType w:val="hybridMultilevel"/>
    <w:tmpl w:val="7A64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8606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703814"/>
    <w:multiLevelType w:val="hybridMultilevel"/>
    <w:tmpl w:val="50B4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3738"/>
    <w:multiLevelType w:val="hybridMultilevel"/>
    <w:tmpl w:val="22F67FC6"/>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697714"/>
    <w:multiLevelType w:val="hybridMultilevel"/>
    <w:tmpl w:val="0A98A682"/>
    <w:lvl w:ilvl="0" w:tplc="C50E2A2E">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C672D06"/>
    <w:multiLevelType w:val="hybridMultilevel"/>
    <w:tmpl w:val="3CF2A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E7F19"/>
    <w:multiLevelType w:val="multilevel"/>
    <w:tmpl w:val="A1BEA56C"/>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B25D98"/>
    <w:multiLevelType w:val="hybridMultilevel"/>
    <w:tmpl w:val="B34E2AC4"/>
    <w:lvl w:ilvl="0" w:tplc="C50E2A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215289"/>
    <w:multiLevelType w:val="singleLevel"/>
    <w:tmpl w:val="53B47944"/>
    <w:lvl w:ilvl="0">
      <w:start w:val="5"/>
      <w:numFmt w:val="decimal"/>
      <w:lvlText w:val="%1."/>
      <w:lvlJc w:val="left"/>
      <w:pPr>
        <w:tabs>
          <w:tab w:val="num" w:pos="720"/>
        </w:tabs>
        <w:ind w:left="720" w:hanging="720"/>
      </w:pPr>
      <w:rPr>
        <w:rFonts w:hint="default"/>
      </w:rPr>
    </w:lvl>
  </w:abstractNum>
  <w:abstractNum w:abstractNumId="14" w15:restartNumberingAfterBreak="0">
    <w:nsid w:val="367D053E"/>
    <w:multiLevelType w:val="hybridMultilevel"/>
    <w:tmpl w:val="A2D407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B1E0B"/>
    <w:multiLevelType w:val="singleLevel"/>
    <w:tmpl w:val="75FCBAB0"/>
    <w:lvl w:ilvl="0">
      <w:start w:val="1"/>
      <w:numFmt w:val="bullet"/>
      <w:pStyle w:val="Tahomabullets"/>
      <w:lvlText w:val=""/>
      <w:lvlJc w:val="left"/>
      <w:pPr>
        <w:tabs>
          <w:tab w:val="num" w:pos="360"/>
        </w:tabs>
        <w:ind w:left="360" w:hanging="360"/>
      </w:pPr>
      <w:rPr>
        <w:rFonts w:ascii="Wingdings" w:hAnsi="Wingdings" w:hint="default"/>
        <w:sz w:val="16"/>
      </w:rPr>
    </w:lvl>
  </w:abstractNum>
  <w:abstractNum w:abstractNumId="16" w15:restartNumberingAfterBreak="0">
    <w:nsid w:val="3A6751B4"/>
    <w:multiLevelType w:val="hybridMultilevel"/>
    <w:tmpl w:val="6E4A9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162BC"/>
    <w:multiLevelType w:val="hybridMultilevel"/>
    <w:tmpl w:val="E0E2F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C089A"/>
    <w:multiLevelType w:val="hybridMultilevel"/>
    <w:tmpl w:val="5CCA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E3738"/>
    <w:multiLevelType w:val="hybridMultilevel"/>
    <w:tmpl w:val="0F349C8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F50504"/>
    <w:multiLevelType w:val="hybridMultilevel"/>
    <w:tmpl w:val="12162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12555B"/>
    <w:multiLevelType w:val="hybridMultilevel"/>
    <w:tmpl w:val="6FFEE3F2"/>
    <w:lvl w:ilvl="0" w:tplc="E7761BF8">
      <w:start w:val="1"/>
      <w:numFmt w:val="decimal"/>
      <w:lvlText w:val="%1."/>
      <w:lvlJc w:val="left"/>
      <w:pPr>
        <w:tabs>
          <w:tab w:val="num" w:pos="360"/>
        </w:tabs>
        <w:ind w:left="360" w:hanging="360"/>
      </w:pPr>
      <w:rPr>
        <w:rFonts w:ascii="Times New Roman" w:hAnsi="Times New Roman"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23217A"/>
    <w:multiLevelType w:val="singleLevel"/>
    <w:tmpl w:val="06DEF2D8"/>
    <w:lvl w:ilvl="0">
      <w:start w:val="2"/>
      <w:numFmt w:val="decimal"/>
      <w:lvlText w:val="%1."/>
      <w:lvlJc w:val="left"/>
      <w:pPr>
        <w:tabs>
          <w:tab w:val="num" w:pos="720"/>
        </w:tabs>
        <w:ind w:left="720" w:hanging="720"/>
      </w:pPr>
      <w:rPr>
        <w:rFonts w:hint="default"/>
      </w:rPr>
    </w:lvl>
  </w:abstractNum>
  <w:abstractNum w:abstractNumId="23" w15:restartNumberingAfterBreak="0">
    <w:nsid w:val="69B47A1D"/>
    <w:multiLevelType w:val="hybridMultilevel"/>
    <w:tmpl w:val="02666ACC"/>
    <w:lvl w:ilvl="0" w:tplc="CC8001B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A0CE6"/>
    <w:multiLevelType w:val="hybridMultilevel"/>
    <w:tmpl w:val="49A473DA"/>
    <w:lvl w:ilvl="0" w:tplc="46A828A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B9491E"/>
    <w:multiLevelType w:val="hybridMultilevel"/>
    <w:tmpl w:val="73C246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024FB"/>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8B80145"/>
    <w:multiLevelType w:val="hybridMultilevel"/>
    <w:tmpl w:val="E06AD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777CF"/>
    <w:multiLevelType w:val="hybridMultilevel"/>
    <w:tmpl w:val="426A5BC0"/>
    <w:lvl w:ilvl="0" w:tplc="C50E2A2E">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F09486B"/>
    <w:multiLevelType w:val="singleLevel"/>
    <w:tmpl w:val="0409000F"/>
    <w:lvl w:ilvl="0">
      <w:start w:val="6"/>
      <w:numFmt w:val="decimal"/>
      <w:lvlText w:val="%1."/>
      <w:lvlJc w:val="left"/>
      <w:pPr>
        <w:tabs>
          <w:tab w:val="num" w:pos="360"/>
        </w:tabs>
        <w:ind w:left="360" w:hanging="360"/>
      </w:pPr>
      <w:rPr>
        <w:rFonts w:hint="default"/>
      </w:rPr>
    </w:lvl>
  </w:abstractNum>
  <w:num w:numId="1" w16cid:durableId="135877661">
    <w:abstractNumId w:val="13"/>
  </w:num>
  <w:num w:numId="2" w16cid:durableId="1280450324">
    <w:abstractNumId w:val="22"/>
  </w:num>
  <w:num w:numId="3" w16cid:durableId="1275476700">
    <w:abstractNumId w:val="29"/>
  </w:num>
  <w:num w:numId="4" w16cid:durableId="2114785492">
    <w:abstractNumId w:val="26"/>
  </w:num>
  <w:num w:numId="5" w16cid:durableId="687826974">
    <w:abstractNumId w:val="24"/>
  </w:num>
  <w:num w:numId="6" w16cid:durableId="2118719783">
    <w:abstractNumId w:val="21"/>
  </w:num>
  <w:num w:numId="7" w16cid:durableId="954561666">
    <w:abstractNumId w:val="11"/>
  </w:num>
  <w:num w:numId="8" w16cid:durableId="61411774">
    <w:abstractNumId w:val="6"/>
  </w:num>
  <w:num w:numId="9" w16cid:durableId="956329402">
    <w:abstractNumId w:val="20"/>
  </w:num>
  <w:num w:numId="10" w16cid:durableId="1831407276">
    <w:abstractNumId w:val="19"/>
  </w:num>
  <w:num w:numId="11" w16cid:durableId="1289702713">
    <w:abstractNumId w:val="16"/>
  </w:num>
  <w:num w:numId="12" w16cid:durableId="269317831">
    <w:abstractNumId w:val="27"/>
  </w:num>
  <w:num w:numId="13" w16cid:durableId="1770848494">
    <w:abstractNumId w:val="3"/>
  </w:num>
  <w:num w:numId="14" w16cid:durableId="2023781829">
    <w:abstractNumId w:val="2"/>
  </w:num>
  <w:num w:numId="15" w16cid:durableId="573706319">
    <w:abstractNumId w:val="7"/>
  </w:num>
  <w:num w:numId="16" w16cid:durableId="1991211385">
    <w:abstractNumId w:val="10"/>
  </w:num>
  <w:num w:numId="17" w16cid:durableId="1383092999">
    <w:abstractNumId w:val="17"/>
  </w:num>
  <w:num w:numId="18" w16cid:durableId="1970236945">
    <w:abstractNumId w:val="15"/>
  </w:num>
  <w:num w:numId="19" w16cid:durableId="1754431168">
    <w:abstractNumId w:val="12"/>
  </w:num>
  <w:num w:numId="20" w16cid:durableId="631835411">
    <w:abstractNumId w:val="8"/>
  </w:num>
  <w:num w:numId="21" w16cid:durableId="20531158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0737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6459416">
    <w:abstractNumId w:val="18"/>
  </w:num>
  <w:num w:numId="24" w16cid:durableId="1175536820">
    <w:abstractNumId w:val="14"/>
  </w:num>
  <w:num w:numId="25" w16cid:durableId="1103111916">
    <w:abstractNumId w:val="0"/>
  </w:num>
  <w:num w:numId="26" w16cid:durableId="743911533">
    <w:abstractNumId w:val="4"/>
  </w:num>
  <w:num w:numId="27" w16cid:durableId="2133591033">
    <w:abstractNumId w:val="23"/>
  </w:num>
  <w:num w:numId="28" w16cid:durableId="1599093658">
    <w:abstractNumId w:val="1"/>
  </w:num>
  <w:num w:numId="29" w16cid:durableId="1470971989">
    <w:abstractNumId w:val="5"/>
  </w:num>
  <w:num w:numId="30" w16cid:durableId="16793049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52"/>
    <w:rsid w:val="00012381"/>
    <w:rsid w:val="00051846"/>
    <w:rsid w:val="00074098"/>
    <w:rsid w:val="000B6FBF"/>
    <w:rsid w:val="000C5090"/>
    <w:rsid w:val="000C6DE2"/>
    <w:rsid w:val="000D1D4B"/>
    <w:rsid w:val="00131C68"/>
    <w:rsid w:val="00165212"/>
    <w:rsid w:val="00166EB9"/>
    <w:rsid w:val="00167D3F"/>
    <w:rsid w:val="00175A54"/>
    <w:rsid w:val="00182825"/>
    <w:rsid w:val="001A6DA9"/>
    <w:rsid w:val="001B5262"/>
    <w:rsid w:val="001E275C"/>
    <w:rsid w:val="001F4E74"/>
    <w:rsid w:val="00275993"/>
    <w:rsid w:val="0029779B"/>
    <w:rsid w:val="002D274A"/>
    <w:rsid w:val="00365ECF"/>
    <w:rsid w:val="003D4513"/>
    <w:rsid w:val="003F4778"/>
    <w:rsid w:val="00400C69"/>
    <w:rsid w:val="004025EF"/>
    <w:rsid w:val="00411B3B"/>
    <w:rsid w:val="0042733F"/>
    <w:rsid w:val="00440C30"/>
    <w:rsid w:val="00452EA8"/>
    <w:rsid w:val="004534E1"/>
    <w:rsid w:val="00473D16"/>
    <w:rsid w:val="00477D58"/>
    <w:rsid w:val="0050505D"/>
    <w:rsid w:val="00505523"/>
    <w:rsid w:val="00575E0A"/>
    <w:rsid w:val="005B6B7B"/>
    <w:rsid w:val="005D0303"/>
    <w:rsid w:val="00600A1A"/>
    <w:rsid w:val="00656882"/>
    <w:rsid w:val="00656AB1"/>
    <w:rsid w:val="00692272"/>
    <w:rsid w:val="006977B7"/>
    <w:rsid w:val="006A182A"/>
    <w:rsid w:val="006A5766"/>
    <w:rsid w:val="006A749A"/>
    <w:rsid w:val="006F2318"/>
    <w:rsid w:val="00714915"/>
    <w:rsid w:val="007209E0"/>
    <w:rsid w:val="007411C5"/>
    <w:rsid w:val="0074765B"/>
    <w:rsid w:val="00763780"/>
    <w:rsid w:val="00764B3A"/>
    <w:rsid w:val="0079783B"/>
    <w:rsid w:val="007A5239"/>
    <w:rsid w:val="007A61D3"/>
    <w:rsid w:val="00814A97"/>
    <w:rsid w:val="00843746"/>
    <w:rsid w:val="0085644C"/>
    <w:rsid w:val="00893609"/>
    <w:rsid w:val="008B50EC"/>
    <w:rsid w:val="009007AC"/>
    <w:rsid w:val="00904E65"/>
    <w:rsid w:val="00941264"/>
    <w:rsid w:val="00944357"/>
    <w:rsid w:val="00964712"/>
    <w:rsid w:val="00965E52"/>
    <w:rsid w:val="00993D96"/>
    <w:rsid w:val="009A59F2"/>
    <w:rsid w:val="009B47A2"/>
    <w:rsid w:val="009D559F"/>
    <w:rsid w:val="009D65F9"/>
    <w:rsid w:val="00A02B0A"/>
    <w:rsid w:val="00A5530F"/>
    <w:rsid w:val="00A6284F"/>
    <w:rsid w:val="00AA3DB5"/>
    <w:rsid w:val="00B209C5"/>
    <w:rsid w:val="00B24BBF"/>
    <w:rsid w:val="00B25FFF"/>
    <w:rsid w:val="00B85745"/>
    <w:rsid w:val="00B95D73"/>
    <w:rsid w:val="00BB0BF4"/>
    <w:rsid w:val="00BC6343"/>
    <w:rsid w:val="00BE2929"/>
    <w:rsid w:val="00C00407"/>
    <w:rsid w:val="00C03F2F"/>
    <w:rsid w:val="00C11BAB"/>
    <w:rsid w:val="00C402F5"/>
    <w:rsid w:val="00C67ED4"/>
    <w:rsid w:val="00CA44F5"/>
    <w:rsid w:val="00CD0AC9"/>
    <w:rsid w:val="00CE54BD"/>
    <w:rsid w:val="00CF6010"/>
    <w:rsid w:val="00CF7718"/>
    <w:rsid w:val="00D0029B"/>
    <w:rsid w:val="00D04B18"/>
    <w:rsid w:val="00D04D41"/>
    <w:rsid w:val="00D134B8"/>
    <w:rsid w:val="00D20DAB"/>
    <w:rsid w:val="00D20EEF"/>
    <w:rsid w:val="00D518E7"/>
    <w:rsid w:val="00D54F22"/>
    <w:rsid w:val="00D72D28"/>
    <w:rsid w:val="00D83CC1"/>
    <w:rsid w:val="00DE7549"/>
    <w:rsid w:val="00E11951"/>
    <w:rsid w:val="00E5358C"/>
    <w:rsid w:val="00E73589"/>
    <w:rsid w:val="00E82998"/>
    <w:rsid w:val="00E87858"/>
    <w:rsid w:val="00E9363C"/>
    <w:rsid w:val="00E9615E"/>
    <w:rsid w:val="00EC1757"/>
    <w:rsid w:val="00F1743C"/>
    <w:rsid w:val="00F30ACF"/>
    <w:rsid w:val="00F4658D"/>
    <w:rsid w:val="00F71B2E"/>
    <w:rsid w:val="00F92512"/>
    <w:rsid w:val="00F92AFC"/>
    <w:rsid w:val="00FB2BD8"/>
    <w:rsid w:val="00FB2E47"/>
    <w:rsid w:val="00FE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6044AA"/>
  <w15:chartTrackingRefBased/>
  <w15:docId w15:val="{F7706801-88AE-42FC-B448-7136AEB8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49A"/>
  </w:style>
  <w:style w:type="paragraph" w:styleId="Heading1">
    <w:name w:val="heading 1"/>
    <w:basedOn w:val="Normal"/>
    <w:next w:val="Normal"/>
    <w:link w:val="Heading1Char"/>
    <w:uiPriority w:val="9"/>
    <w:qFormat/>
    <w:rsid w:val="006A749A"/>
    <w:pPr>
      <w:keepNext/>
      <w:keepLines/>
      <w:spacing w:before="320" w:after="0" w:line="240" w:lineRule="auto"/>
      <w:outlineLvl w:val="0"/>
    </w:pPr>
    <w:rPr>
      <w:rFonts w:asciiTheme="majorHAnsi" w:eastAsiaTheme="majorEastAsia" w:hAnsiTheme="majorHAnsi" w:cstheme="majorBidi"/>
      <w:color w:val="C13B0C" w:themeColor="accent1" w:themeShade="BF"/>
      <w:sz w:val="32"/>
      <w:szCs w:val="32"/>
    </w:rPr>
  </w:style>
  <w:style w:type="paragraph" w:styleId="Heading2">
    <w:name w:val="heading 2"/>
    <w:basedOn w:val="Normal"/>
    <w:next w:val="Normal"/>
    <w:link w:val="Heading2Char"/>
    <w:uiPriority w:val="9"/>
    <w:semiHidden/>
    <w:unhideWhenUsed/>
    <w:qFormat/>
    <w:rsid w:val="006A749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A749A"/>
    <w:pPr>
      <w:keepNext/>
      <w:keepLines/>
      <w:spacing w:before="40" w:after="0" w:line="240" w:lineRule="auto"/>
      <w:outlineLvl w:val="2"/>
    </w:pPr>
    <w:rPr>
      <w:rFonts w:asciiTheme="majorHAnsi" w:eastAsiaTheme="majorEastAsia" w:hAnsiTheme="majorHAnsi" w:cstheme="majorBidi"/>
      <w:color w:val="636466" w:themeColor="text2"/>
      <w:sz w:val="24"/>
      <w:szCs w:val="24"/>
    </w:rPr>
  </w:style>
  <w:style w:type="paragraph" w:styleId="Heading4">
    <w:name w:val="heading 4"/>
    <w:basedOn w:val="Normal"/>
    <w:next w:val="Normal"/>
    <w:link w:val="Heading4Char"/>
    <w:uiPriority w:val="9"/>
    <w:semiHidden/>
    <w:unhideWhenUsed/>
    <w:qFormat/>
    <w:rsid w:val="006A749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A749A"/>
    <w:pPr>
      <w:keepNext/>
      <w:keepLines/>
      <w:spacing w:before="40" w:after="0"/>
      <w:outlineLvl w:val="4"/>
    </w:pPr>
    <w:rPr>
      <w:rFonts w:asciiTheme="majorHAnsi" w:eastAsiaTheme="majorEastAsia" w:hAnsiTheme="majorHAnsi" w:cstheme="majorBidi"/>
      <w:color w:val="636466" w:themeColor="text2"/>
      <w:sz w:val="22"/>
      <w:szCs w:val="22"/>
    </w:rPr>
  </w:style>
  <w:style w:type="paragraph" w:styleId="Heading6">
    <w:name w:val="heading 6"/>
    <w:basedOn w:val="Normal"/>
    <w:next w:val="Normal"/>
    <w:link w:val="Heading6Char"/>
    <w:uiPriority w:val="9"/>
    <w:semiHidden/>
    <w:unhideWhenUsed/>
    <w:qFormat/>
    <w:rsid w:val="006A749A"/>
    <w:pPr>
      <w:keepNext/>
      <w:keepLines/>
      <w:spacing w:before="40" w:after="0"/>
      <w:outlineLvl w:val="5"/>
    </w:pPr>
    <w:rPr>
      <w:rFonts w:asciiTheme="majorHAnsi" w:eastAsiaTheme="majorEastAsia" w:hAnsiTheme="majorHAnsi" w:cstheme="majorBidi"/>
      <w:i/>
      <w:iCs/>
      <w:color w:val="636466" w:themeColor="text2"/>
      <w:sz w:val="21"/>
      <w:szCs w:val="21"/>
    </w:rPr>
  </w:style>
  <w:style w:type="paragraph" w:styleId="Heading7">
    <w:name w:val="heading 7"/>
    <w:basedOn w:val="Normal"/>
    <w:next w:val="Normal"/>
    <w:link w:val="Heading7Char"/>
    <w:uiPriority w:val="9"/>
    <w:semiHidden/>
    <w:unhideWhenUsed/>
    <w:qFormat/>
    <w:rsid w:val="006A749A"/>
    <w:pPr>
      <w:keepNext/>
      <w:keepLines/>
      <w:spacing w:before="40" w:after="0"/>
      <w:outlineLvl w:val="6"/>
    </w:pPr>
    <w:rPr>
      <w:rFonts w:asciiTheme="majorHAnsi" w:eastAsiaTheme="majorEastAsia" w:hAnsiTheme="majorHAnsi" w:cstheme="majorBidi"/>
      <w:i/>
      <w:iCs/>
      <w:color w:val="812808" w:themeColor="accent1" w:themeShade="80"/>
      <w:sz w:val="21"/>
      <w:szCs w:val="21"/>
    </w:rPr>
  </w:style>
  <w:style w:type="paragraph" w:styleId="Heading8">
    <w:name w:val="heading 8"/>
    <w:basedOn w:val="Normal"/>
    <w:next w:val="Normal"/>
    <w:link w:val="Heading8Char"/>
    <w:uiPriority w:val="9"/>
    <w:semiHidden/>
    <w:unhideWhenUsed/>
    <w:qFormat/>
    <w:rsid w:val="006A749A"/>
    <w:pPr>
      <w:keepNext/>
      <w:keepLines/>
      <w:spacing w:before="40" w:after="0"/>
      <w:outlineLvl w:val="7"/>
    </w:pPr>
    <w:rPr>
      <w:rFonts w:asciiTheme="majorHAnsi" w:eastAsiaTheme="majorEastAsia" w:hAnsiTheme="majorHAnsi" w:cstheme="majorBidi"/>
      <w:b/>
      <w:bCs/>
      <w:color w:val="636466" w:themeColor="text2"/>
    </w:rPr>
  </w:style>
  <w:style w:type="paragraph" w:styleId="Heading9">
    <w:name w:val="heading 9"/>
    <w:basedOn w:val="Normal"/>
    <w:next w:val="Normal"/>
    <w:link w:val="Heading9Char"/>
    <w:uiPriority w:val="9"/>
    <w:semiHidden/>
    <w:unhideWhenUsed/>
    <w:qFormat/>
    <w:rsid w:val="006A749A"/>
    <w:pPr>
      <w:keepNext/>
      <w:keepLines/>
      <w:spacing w:before="40" w:after="0"/>
      <w:outlineLvl w:val="8"/>
    </w:pPr>
    <w:rPr>
      <w:rFonts w:asciiTheme="majorHAnsi" w:eastAsiaTheme="majorEastAsia" w:hAnsiTheme="majorHAnsi" w:cstheme="majorBidi"/>
      <w:b/>
      <w:bCs/>
      <w:i/>
      <w:iCs/>
      <w:color w:val="63646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uiPriority w:val="35"/>
    <w:unhideWhenUsed/>
    <w:qFormat/>
    <w:rsid w:val="006A749A"/>
    <w:pPr>
      <w:spacing w:line="240" w:lineRule="auto"/>
    </w:pPr>
    <w:rPr>
      <w:b/>
      <w:bCs/>
      <w:smallCaps/>
      <w:color w:val="595959" w:themeColor="text1" w:themeTint="A6"/>
      <w:spacing w:val="6"/>
    </w:rPr>
  </w:style>
  <w:style w:type="character" w:customStyle="1" w:styleId="EquationCaption">
    <w:name w:val="_Equation Caption"/>
  </w:style>
  <w:style w:type="paragraph" w:styleId="BalloonText">
    <w:name w:val="Balloon Text"/>
    <w:basedOn w:val="Normal"/>
    <w:semiHidden/>
    <w:rsid w:val="00B95D73"/>
    <w:rPr>
      <w:rFonts w:ascii="Tahoma" w:hAnsi="Tahoma" w:cs="Tahoma"/>
      <w:sz w:val="16"/>
      <w:szCs w:val="16"/>
    </w:rPr>
  </w:style>
  <w:style w:type="paragraph" w:styleId="BodyTextIndent">
    <w:name w:val="Body Text Indent"/>
    <w:basedOn w:val="Normal"/>
    <w:rsid w:val="00656AB1"/>
    <w:pPr>
      <w:ind w:left="720" w:hanging="720"/>
    </w:pPr>
    <w:rPr>
      <w:rFonts w:ascii="Times New Roman" w:hAnsi="Times New Roman"/>
    </w:rPr>
  </w:style>
  <w:style w:type="paragraph" w:styleId="BodyText3">
    <w:name w:val="Body Text 3"/>
    <w:basedOn w:val="Normal"/>
    <w:link w:val="BodyText3Char"/>
    <w:rsid w:val="00993D96"/>
    <w:rPr>
      <w:sz w:val="16"/>
      <w:szCs w:val="16"/>
      <w:lang w:val="x-none" w:eastAsia="x-none"/>
    </w:rPr>
  </w:style>
  <w:style w:type="character" w:customStyle="1" w:styleId="BodyText3Char">
    <w:name w:val="Body Text 3 Char"/>
    <w:link w:val="BodyText3"/>
    <w:rsid w:val="00993D96"/>
    <w:rPr>
      <w:rFonts w:ascii="Courier" w:hAnsi="Courier"/>
      <w:sz w:val="16"/>
      <w:szCs w:val="16"/>
    </w:rPr>
  </w:style>
  <w:style w:type="paragraph" w:styleId="Title">
    <w:name w:val="Title"/>
    <w:basedOn w:val="Normal"/>
    <w:next w:val="Normal"/>
    <w:link w:val="TitleChar"/>
    <w:uiPriority w:val="10"/>
    <w:qFormat/>
    <w:rsid w:val="006A749A"/>
    <w:pPr>
      <w:spacing w:after="0" w:line="240" w:lineRule="auto"/>
      <w:contextualSpacing/>
    </w:pPr>
    <w:rPr>
      <w:rFonts w:asciiTheme="majorHAnsi" w:eastAsiaTheme="majorEastAsia" w:hAnsiTheme="majorHAnsi" w:cstheme="majorBidi"/>
      <w:color w:val="F15922" w:themeColor="accent1"/>
      <w:spacing w:val="-10"/>
      <w:sz w:val="56"/>
      <w:szCs w:val="56"/>
    </w:rPr>
  </w:style>
  <w:style w:type="character" w:customStyle="1" w:styleId="TitleChar">
    <w:name w:val="Title Char"/>
    <w:basedOn w:val="DefaultParagraphFont"/>
    <w:link w:val="Title"/>
    <w:uiPriority w:val="10"/>
    <w:rsid w:val="006A749A"/>
    <w:rPr>
      <w:rFonts w:asciiTheme="majorHAnsi" w:eastAsiaTheme="majorEastAsia" w:hAnsiTheme="majorHAnsi" w:cstheme="majorBidi"/>
      <w:color w:val="F15922" w:themeColor="accent1"/>
      <w:spacing w:val="-10"/>
      <w:sz w:val="56"/>
      <w:szCs w:val="56"/>
    </w:rPr>
  </w:style>
  <w:style w:type="paragraph" w:styleId="Header">
    <w:name w:val="header"/>
    <w:basedOn w:val="Normal"/>
    <w:link w:val="HeaderChar"/>
    <w:rsid w:val="00C67ED4"/>
    <w:pPr>
      <w:tabs>
        <w:tab w:val="center" w:pos="4680"/>
        <w:tab w:val="right" w:pos="9360"/>
      </w:tabs>
    </w:pPr>
    <w:rPr>
      <w:lang w:val="x-none" w:eastAsia="x-none"/>
    </w:rPr>
  </w:style>
  <w:style w:type="character" w:customStyle="1" w:styleId="HeaderChar">
    <w:name w:val="Header Char"/>
    <w:link w:val="Header"/>
    <w:rsid w:val="00C67ED4"/>
    <w:rPr>
      <w:rFonts w:ascii="Courier" w:hAnsi="Courier"/>
      <w:sz w:val="24"/>
    </w:rPr>
  </w:style>
  <w:style w:type="paragraph" w:styleId="Footer">
    <w:name w:val="footer"/>
    <w:basedOn w:val="Normal"/>
    <w:link w:val="FooterChar"/>
    <w:rsid w:val="00C67ED4"/>
    <w:pPr>
      <w:tabs>
        <w:tab w:val="center" w:pos="4680"/>
        <w:tab w:val="right" w:pos="9360"/>
      </w:tabs>
    </w:pPr>
    <w:rPr>
      <w:lang w:val="x-none" w:eastAsia="x-none"/>
    </w:rPr>
  </w:style>
  <w:style w:type="character" w:customStyle="1" w:styleId="FooterChar">
    <w:name w:val="Footer Char"/>
    <w:link w:val="Footer"/>
    <w:rsid w:val="00C67ED4"/>
    <w:rPr>
      <w:rFonts w:ascii="Courier" w:hAnsi="Courier"/>
      <w:sz w:val="24"/>
    </w:rPr>
  </w:style>
  <w:style w:type="paragraph" w:customStyle="1" w:styleId="Tahomabullets">
    <w:name w:val="Tahoma bullets"/>
    <w:basedOn w:val="Normal"/>
    <w:rsid w:val="00C03F2F"/>
    <w:pPr>
      <w:numPr>
        <w:numId w:val="18"/>
      </w:numPr>
    </w:pPr>
    <w:rPr>
      <w:rFonts w:ascii="Times New Roman" w:hAnsi="Times New Roman"/>
    </w:rPr>
  </w:style>
  <w:style w:type="paragraph" w:styleId="BodyText">
    <w:name w:val="Body Text"/>
    <w:basedOn w:val="Normal"/>
    <w:link w:val="BodyTextChar"/>
    <w:rsid w:val="000C5090"/>
  </w:style>
  <w:style w:type="character" w:customStyle="1" w:styleId="BodyTextChar">
    <w:name w:val="Body Text Char"/>
    <w:link w:val="BodyText"/>
    <w:rsid w:val="000C5090"/>
    <w:rPr>
      <w:rFonts w:ascii="Courier" w:hAnsi="Courier"/>
      <w:sz w:val="24"/>
    </w:rPr>
  </w:style>
  <w:style w:type="character" w:styleId="Strong">
    <w:name w:val="Strong"/>
    <w:basedOn w:val="DefaultParagraphFont"/>
    <w:uiPriority w:val="22"/>
    <w:qFormat/>
    <w:rsid w:val="006A749A"/>
    <w:rPr>
      <w:b/>
      <w:bCs/>
    </w:rPr>
  </w:style>
  <w:style w:type="character" w:customStyle="1" w:styleId="Heading1Char">
    <w:name w:val="Heading 1 Char"/>
    <w:basedOn w:val="DefaultParagraphFont"/>
    <w:link w:val="Heading1"/>
    <w:uiPriority w:val="9"/>
    <w:rsid w:val="006A749A"/>
    <w:rPr>
      <w:rFonts w:asciiTheme="majorHAnsi" w:eastAsiaTheme="majorEastAsia" w:hAnsiTheme="majorHAnsi" w:cstheme="majorBidi"/>
      <w:color w:val="C13B0C" w:themeColor="accent1" w:themeShade="BF"/>
      <w:sz w:val="32"/>
      <w:szCs w:val="32"/>
    </w:rPr>
  </w:style>
  <w:style w:type="character" w:customStyle="1" w:styleId="Heading2Char">
    <w:name w:val="Heading 2 Char"/>
    <w:basedOn w:val="DefaultParagraphFont"/>
    <w:link w:val="Heading2"/>
    <w:uiPriority w:val="9"/>
    <w:semiHidden/>
    <w:rsid w:val="006A749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A749A"/>
    <w:rPr>
      <w:rFonts w:asciiTheme="majorHAnsi" w:eastAsiaTheme="majorEastAsia" w:hAnsiTheme="majorHAnsi" w:cstheme="majorBidi"/>
      <w:color w:val="636466" w:themeColor="text2"/>
      <w:sz w:val="24"/>
      <w:szCs w:val="24"/>
    </w:rPr>
  </w:style>
  <w:style w:type="character" w:customStyle="1" w:styleId="Heading4Char">
    <w:name w:val="Heading 4 Char"/>
    <w:basedOn w:val="DefaultParagraphFont"/>
    <w:link w:val="Heading4"/>
    <w:uiPriority w:val="9"/>
    <w:semiHidden/>
    <w:rsid w:val="006A749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A749A"/>
    <w:rPr>
      <w:rFonts w:asciiTheme="majorHAnsi" w:eastAsiaTheme="majorEastAsia" w:hAnsiTheme="majorHAnsi" w:cstheme="majorBidi"/>
      <w:color w:val="636466" w:themeColor="text2"/>
      <w:sz w:val="22"/>
      <w:szCs w:val="22"/>
    </w:rPr>
  </w:style>
  <w:style w:type="character" w:customStyle="1" w:styleId="Heading6Char">
    <w:name w:val="Heading 6 Char"/>
    <w:basedOn w:val="DefaultParagraphFont"/>
    <w:link w:val="Heading6"/>
    <w:uiPriority w:val="9"/>
    <w:semiHidden/>
    <w:rsid w:val="006A749A"/>
    <w:rPr>
      <w:rFonts w:asciiTheme="majorHAnsi" w:eastAsiaTheme="majorEastAsia" w:hAnsiTheme="majorHAnsi" w:cstheme="majorBidi"/>
      <w:i/>
      <w:iCs/>
      <w:color w:val="636466" w:themeColor="text2"/>
      <w:sz w:val="21"/>
      <w:szCs w:val="21"/>
    </w:rPr>
  </w:style>
  <w:style w:type="character" w:customStyle="1" w:styleId="Heading7Char">
    <w:name w:val="Heading 7 Char"/>
    <w:basedOn w:val="DefaultParagraphFont"/>
    <w:link w:val="Heading7"/>
    <w:uiPriority w:val="9"/>
    <w:semiHidden/>
    <w:rsid w:val="006A749A"/>
    <w:rPr>
      <w:rFonts w:asciiTheme="majorHAnsi" w:eastAsiaTheme="majorEastAsia" w:hAnsiTheme="majorHAnsi" w:cstheme="majorBidi"/>
      <w:i/>
      <w:iCs/>
      <w:color w:val="812808" w:themeColor="accent1" w:themeShade="80"/>
      <w:sz w:val="21"/>
      <w:szCs w:val="21"/>
    </w:rPr>
  </w:style>
  <w:style w:type="character" w:customStyle="1" w:styleId="Heading8Char">
    <w:name w:val="Heading 8 Char"/>
    <w:basedOn w:val="DefaultParagraphFont"/>
    <w:link w:val="Heading8"/>
    <w:uiPriority w:val="9"/>
    <w:semiHidden/>
    <w:rsid w:val="006A749A"/>
    <w:rPr>
      <w:rFonts w:asciiTheme="majorHAnsi" w:eastAsiaTheme="majorEastAsia" w:hAnsiTheme="majorHAnsi" w:cstheme="majorBidi"/>
      <w:b/>
      <w:bCs/>
      <w:color w:val="636466" w:themeColor="text2"/>
    </w:rPr>
  </w:style>
  <w:style w:type="character" w:customStyle="1" w:styleId="Heading9Char">
    <w:name w:val="Heading 9 Char"/>
    <w:basedOn w:val="DefaultParagraphFont"/>
    <w:link w:val="Heading9"/>
    <w:uiPriority w:val="9"/>
    <w:semiHidden/>
    <w:rsid w:val="006A749A"/>
    <w:rPr>
      <w:rFonts w:asciiTheme="majorHAnsi" w:eastAsiaTheme="majorEastAsia" w:hAnsiTheme="majorHAnsi" w:cstheme="majorBidi"/>
      <w:b/>
      <w:bCs/>
      <w:i/>
      <w:iCs/>
      <w:color w:val="636466" w:themeColor="text2"/>
    </w:rPr>
  </w:style>
  <w:style w:type="paragraph" w:styleId="Subtitle">
    <w:name w:val="Subtitle"/>
    <w:basedOn w:val="Normal"/>
    <w:next w:val="Normal"/>
    <w:link w:val="SubtitleChar"/>
    <w:uiPriority w:val="11"/>
    <w:qFormat/>
    <w:rsid w:val="006A749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749A"/>
    <w:rPr>
      <w:rFonts w:asciiTheme="majorHAnsi" w:eastAsiaTheme="majorEastAsia" w:hAnsiTheme="majorHAnsi" w:cstheme="majorBidi"/>
      <w:sz w:val="24"/>
      <w:szCs w:val="24"/>
    </w:rPr>
  </w:style>
  <w:style w:type="character" w:styleId="Emphasis">
    <w:name w:val="Emphasis"/>
    <w:basedOn w:val="DefaultParagraphFont"/>
    <w:uiPriority w:val="20"/>
    <w:qFormat/>
    <w:rsid w:val="006A749A"/>
    <w:rPr>
      <w:i/>
      <w:iCs/>
    </w:rPr>
  </w:style>
  <w:style w:type="paragraph" w:styleId="NoSpacing">
    <w:name w:val="No Spacing"/>
    <w:uiPriority w:val="1"/>
    <w:qFormat/>
    <w:rsid w:val="006A749A"/>
    <w:pPr>
      <w:spacing w:after="0" w:line="240" w:lineRule="auto"/>
    </w:pPr>
  </w:style>
  <w:style w:type="paragraph" w:styleId="Quote">
    <w:name w:val="Quote"/>
    <w:basedOn w:val="Normal"/>
    <w:next w:val="Normal"/>
    <w:link w:val="QuoteChar"/>
    <w:uiPriority w:val="29"/>
    <w:qFormat/>
    <w:rsid w:val="006A749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A749A"/>
    <w:rPr>
      <w:i/>
      <w:iCs/>
      <w:color w:val="404040" w:themeColor="text1" w:themeTint="BF"/>
    </w:rPr>
  </w:style>
  <w:style w:type="paragraph" w:styleId="IntenseQuote">
    <w:name w:val="Intense Quote"/>
    <w:basedOn w:val="Normal"/>
    <w:next w:val="Normal"/>
    <w:link w:val="IntenseQuoteChar"/>
    <w:uiPriority w:val="30"/>
    <w:qFormat/>
    <w:rsid w:val="006A749A"/>
    <w:pPr>
      <w:pBdr>
        <w:left w:val="single" w:sz="18" w:space="12" w:color="F15922" w:themeColor="accent1"/>
      </w:pBdr>
      <w:spacing w:before="100" w:beforeAutospacing="1" w:line="300" w:lineRule="auto"/>
      <w:ind w:left="1224" w:right="1224"/>
    </w:pPr>
    <w:rPr>
      <w:rFonts w:asciiTheme="majorHAnsi" w:eastAsiaTheme="majorEastAsia" w:hAnsiTheme="majorHAnsi" w:cstheme="majorBidi"/>
      <w:color w:val="F15922" w:themeColor="accent1"/>
      <w:sz w:val="28"/>
      <w:szCs w:val="28"/>
    </w:rPr>
  </w:style>
  <w:style w:type="character" w:customStyle="1" w:styleId="IntenseQuoteChar">
    <w:name w:val="Intense Quote Char"/>
    <w:basedOn w:val="DefaultParagraphFont"/>
    <w:link w:val="IntenseQuote"/>
    <w:uiPriority w:val="30"/>
    <w:rsid w:val="006A749A"/>
    <w:rPr>
      <w:rFonts w:asciiTheme="majorHAnsi" w:eastAsiaTheme="majorEastAsia" w:hAnsiTheme="majorHAnsi" w:cstheme="majorBidi"/>
      <w:color w:val="F15922" w:themeColor="accent1"/>
      <w:sz w:val="28"/>
      <w:szCs w:val="28"/>
    </w:rPr>
  </w:style>
  <w:style w:type="character" w:styleId="SubtleEmphasis">
    <w:name w:val="Subtle Emphasis"/>
    <w:basedOn w:val="DefaultParagraphFont"/>
    <w:uiPriority w:val="19"/>
    <w:qFormat/>
    <w:rsid w:val="006A749A"/>
    <w:rPr>
      <w:i/>
      <w:iCs/>
      <w:color w:val="404040" w:themeColor="text1" w:themeTint="BF"/>
    </w:rPr>
  </w:style>
  <w:style w:type="character" w:styleId="IntenseEmphasis">
    <w:name w:val="Intense Emphasis"/>
    <w:basedOn w:val="DefaultParagraphFont"/>
    <w:uiPriority w:val="21"/>
    <w:qFormat/>
    <w:rsid w:val="006A749A"/>
    <w:rPr>
      <w:b/>
      <w:bCs/>
      <w:i/>
      <w:iCs/>
    </w:rPr>
  </w:style>
  <w:style w:type="character" w:styleId="SubtleReference">
    <w:name w:val="Subtle Reference"/>
    <w:basedOn w:val="DefaultParagraphFont"/>
    <w:uiPriority w:val="31"/>
    <w:qFormat/>
    <w:rsid w:val="006A74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A749A"/>
    <w:rPr>
      <w:b/>
      <w:bCs/>
      <w:smallCaps/>
      <w:spacing w:val="5"/>
      <w:u w:val="single"/>
    </w:rPr>
  </w:style>
  <w:style w:type="character" w:styleId="BookTitle">
    <w:name w:val="Book Title"/>
    <w:basedOn w:val="DefaultParagraphFont"/>
    <w:uiPriority w:val="33"/>
    <w:qFormat/>
    <w:rsid w:val="006A749A"/>
    <w:rPr>
      <w:b/>
      <w:bCs/>
      <w:smallCaps/>
    </w:rPr>
  </w:style>
  <w:style w:type="paragraph" w:styleId="TOCHeading">
    <w:name w:val="TOC Heading"/>
    <w:basedOn w:val="Heading1"/>
    <w:next w:val="Normal"/>
    <w:uiPriority w:val="39"/>
    <w:semiHidden/>
    <w:unhideWhenUsed/>
    <w:qFormat/>
    <w:rsid w:val="006A749A"/>
    <w:pPr>
      <w:outlineLvl w:val="9"/>
    </w:pPr>
  </w:style>
  <w:style w:type="character" w:styleId="Hyperlink">
    <w:name w:val="Hyperlink"/>
    <w:basedOn w:val="DefaultParagraphFont"/>
    <w:rsid w:val="006A749A"/>
    <w:rPr>
      <w:color w:val="000000" w:themeColor="hyperlink"/>
      <w:u w:val="single"/>
    </w:rPr>
  </w:style>
  <w:style w:type="character" w:styleId="UnresolvedMention">
    <w:name w:val="Unresolved Mention"/>
    <w:basedOn w:val="DefaultParagraphFont"/>
    <w:uiPriority w:val="99"/>
    <w:semiHidden/>
    <w:unhideWhenUsed/>
    <w:rsid w:val="006A749A"/>
    <w:rPr>
      <w:color w:val="808080"/>
      <w:shd w:val="clear" w:color="auto" w:fill="E6E6E6"/>
    </w:rPr>
  </w:style>
  <w:style w:type="paragraph" w:styleId="ListParagraph">
    <w:name w:val="List Paragraph"/>
    <w:basedOn w:val="Normal"/>
    <w:uiPriority w:val="34"/>
    <w:qFormat/>
    <w:rsid w:val="00166EB9"/>
    <w:pPr>
      <w:ind w:left="720"/>
      <w:contextualSpacing/>
    </w:pPr>
  </w:style>
  <w:style w:type="paragraph" w:customStyle="1" w:styleId="1List-BulletL1">
    <w:name w:val="1List - Bullet L1"/>
    <w:basedOn w:val="ListBullet"/>
    <w:link w:val="1List-BulletL1Char"/>
    <w:qFormat/>
    <w:rsid w:val="00D134B8"/>
    <w:pPr>
      <w:spacing w:after="80" w:line="300" w:lineRule="exact"/>
      <w:contextualSpacing w:val="0"/>
    </w:pPr>
    <w:rPr>
      <w:rFonts w:ascii="Verdana" w:eastAsiaTheme="minorHAnsi" w:hAnsi="Verdana" w:cstheme="minorBidi"/>
      <w:sz w:val="20"/>
      <w:szCs w:val="18"/>
    </w:rPr>
  </w:style>
  <w:style w:type="character" w:customStyle="1" w:styleId="1List-BulletL1Char">
    <w:name w:val="1List - Bullet L1 Char"/>
    <w:basedOn w:val="DefaultParagraphFont"/>
    <w:link w:val="1List-BulletL1"/>
    <w:rsid w:val="00D134B8"/>
    <w:rPr>
      <w:rFonts w:ascii="Verdana" w:eastAsiaTheme="minorHAnsi" w:hAnsi="Verdana"/>
      <w:szCs w:val="18"/>
    </w:rPr>
  </w:style>
  <w:style w:type="paragraph" w:styleId="ListBullet">
    <w:name w:val="List Bullet"/>
    <w:basedOn w:val="Normal"/>
    <w:rsid w:val="00D134B8"/>
    <w:pPr>
      <w:numPr>
        <w:numId w:val="27"/>
      </w:numPr>
      <w:spacing w:after="0" w:line="240" w:lineRule="auto"/>
      <w:contextualSpacing/>
    </w:pPr>
    <w:rPr>
      <w:rFonts w:ascii="Courier" w:eastAsia="Times New Roman" w:hAnsi="Courier" w:cs="Times New Roman"/>
      <w:sz w:val="24"/>
    </w:rPr>
  </w:style>
  <w:style w:type="table" w:styleId="TableGrid">
    <w:name w:val="Table Grid"/>
    <w:basedOn w:val="TableNormal"/>
    <w:rsid w:val="00FB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76028">
      <w:bodyDiv w:val="1"/>
      <w:marLeft w:val="0"/>
      <w:marRight w:val="0"/>
      <w:marTop w:val="0"/>
      <w:marBottom w:val="0"/>
      <w:divBdr>
        <w:top w:val="none" w:sz="0" w:space="0" w:color="auto"/>
        <w:left w:val="none" w:sz="0" w:space="0" w:color="auto"/>
        <w:bottom w:val="none" w:sz="0" w:space="0" w:color="auto"/>
        <w:right w:val="none" w:sz="0" w:space="0" w:color="auto"/>
      </w:divBdr>
    </w:div>
    <w:div w:id="13942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Y-Red_Theme">
  <a:themeElements>
    <a:clrScheme name="Y-Red">
      <a:dk1>
        <a:sysClr val="windowText" lastClr="000000"/>
      </a:dk1>
      <a:lt1>
        <a:sysClr val="window" lastClr="FFFFFF"/>
      </a:lt1>
      <a:dk2>
        <a:srgbClr val="636466"/>
      </a:dk2>
      <a:lt2>
        <a:srgbClr val="FFFFFF"/>
      </a:lt2>
      <a:accent1>
        <a:srgbClr val="F15922"/>
      </a:accent1>
      <a:accent2>
        <a:srgbClr val="ED1C24"/>
      </a:accent2>
      <a:accent3>
        <a:srgbClr val="A92B31"/>
      </a:accent3>
      <a:accent4>
        <a:srgbClr val="DD5828"/>
      </a:accent4>
      <a:accent5>
        <a:srgbClr val="F47920"/>
      </a:accent5>
      <a:accent6>
        <a:srgbClr val="FCAF17"/>
      </a:accent6>
      <a:hlink>
        <a:srgbClr val="000000"/>
      </a:hlink>
      <a:folHlink>
        <a:srgbClr val="636466"/>
      </a:folHlink>
    </a:clrScheme>
    <a:fontScheme name="Y-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change_LegalReviewNotes xmlns="f45e7816-bb4f-4e19-b2da-a924bed6b658" xsi:nil="true"/>
    <AcrossMovementTaxHTField0 xmlns="f45e7816-bb4f-4e19-b2da-a924bed6b658">
      <Terms xmlns="http://schemas.microsoft.com/office/infopath/2007/PartnerControls"/>
    </AcrossMovementTaxHTField0>
    <Exchange_KPPReviewStatus xmlns="f45e7816-bb4f-4e19-b2da-a924bed6b658" xsi:nil="true"/>
    <Teaseline xmlns="f45e7816-bb4f-4e19-b2da-a924bed6b658">Use this sample job description or create your own.</Teaseline>
    <DisclaimerType xmlns="f45e7816-bb4f-4e19-b2da-a924bed6b658">None</DisclaimerType>
    <TaxCatchAll xmlns="f45e7816-bb4f-4e19-b2da-a924bed6b658">
      <Value>25</Value>
      <Value>24</Value>
    </TaxCatchAll>
    <ContentExpirationDate xmlns="f45e7816-bb4f-4e19-b2da-a924bed6b658" xsi:nil="true"/>
    <Exchange_KPPReviewNotes xmlns="f45e7816-bb4f-4e19-b2da-a924bed6b658" xsi:nil="true"/>
    <Exchange_SpecialistReviewDate xmlns="f45e7816-bb4f-4e19-b2da-a924bed6b658" xsi:nil="true"/>
    <OperationsTaxHTField0 xmlns="f45e7816-bb4f-4e19-b2da-a924bed6b658">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fec65621-bbd4-4730-9819-dc087da962a0</TermId>
        </TermInfo>
      </Terms>
    </OperationsTaxHTField0>
    <Exchange_MarketingReviewStatus xmlns="f45e7816-bb4f-4e19-b2da-a924bed6b658" xsi:nil="true"/>
    <Exchange_SpecialistReviewNotes xmlns="f45e7816-bb4f-4e19-b2da-a924bed6b658" xsi:nil="true"/>
    <Specialist xmlns="f45e7816-bb4f-4e19-b2da-a924bed6b658">
      <UserInfo>
        <DisplayName>Sheila Tiemens</DisplayName>
        <AccountId>72</AccountId>
        <AccountType/>
      </UserInfo>
    </Specialist>
    <ProgramsServicesTaxHTField0 xmlns="f45e7816-bb4f-4e19-b2da-a924bed6b658">
      <Terms xmlns="http://schemas.microsoft.com/office/infopath/2007/PartnerControls"/>
    </ProgramsServicesTaxHTField0>
    <PublishDate xmlns="f45e7816-bb4f-4e19-b2da-a924bed6b658">2011-12-02T06:00:00+00:00</PublishDate>
    <ArchiveReviewNotes xmlns="f45e7816-bb4f-4e19-b2da-a924bed6b658" xsi:nil="true"/>
    <l99bddc4d61243faacb8a29fb1199463 xmlns="f45e7816-bb4f-4e19-b2da-a924bed6b658">
      <Terms xmlns="http://schemas.microsoft.com/office/infopath/2007/PartnerControls">
        <TermInfo xmlns="http://schemas.microsoft.com/office/infopath/2007/PartnerControls">
          <TermName xmlns="http://schemas.microsoft.com/office/infopath/2007/PartnerControls">Sample / Example</TermName>
          <TermId xmlns="http://schemas.microsoft.com/office/infopath/2007/PartnerControls">00696515-6732-47c6-af70-acb9aab99055</TermId>
        </TermInfo>
      </Terms>
    </l99bddc4d61243faacb8a29fb1199463>
    <Exchange_ArchiveReviewDate xmlns="f45e7816-bb4f-4e19-b2da-a924bed6b658" xsi:nil="true"/>
    <Exchange_MarketingReviewDate xmlns="f45e7816-bb4f-4e19-b2da-a924bed6b658" xsi:nil="true"/>
    <RatingCount xmlns="http://schemas.microsoft.com/sharepoint/v3" xsi:nil="true"/>
    <Exchange_ContentStatus xmlns="f45e7816-bb4f-4e19-b2da-a924bed6b658">Active</Exchange_ContentStatus>
    <Exchange_Publisher xmlns="f45e7816-bb4f-4e19-b2da-a924bed6b658">
      <UserInfo>
        <DisplayName>Human Resources Publishers</DisplayName>
        <AccountId>53</AccountId>
        <AccountType/>
      </UserInfo>
    </Exchange_Publisher>
    <LastReviewed xmlns="f45e7816-bb4f-4e19-b2da-a924bed6b658">2017-05-01T05:00:00+00:00</LastReviewed>
    <Exchange_ArchiveReviewStatus xmlns="f45e7816-bb4f-4e19-b2da-a924bed6b658" xsi:nil="true"/>
    <Category_x0020_Sort_x0020_Order xmlns="e0918d3b-887a-4244-95a6-6bca97fd0741">1</Category_x0020_Sort_x0020_Order>
    <AverageRating xmlns="http://schemas.microsoft.com/sharepoint/v3" xsi:nil="true"/>
    <Exchange_SpecialistReviewStatus xmlns="f45e7816-bb4f-4e19-b2da-a924bed6b658" xsi:nil="true"/>
    <Exchange_MarketingReviewNotes xmlns="f45e7816-bb4f-4e19-b2da-a924bed6b658" xsi:nil="true"/>
    <Exchange_KPPReviewDate xmlns="f45e7816-bb4f-4e19-b2da-a924bed6b658" xsi:nil="true"/>
    <Exchange_LegalReviewDate xmlns="f45e7816-bb4f-4e19-b2da-a924bed6b658" xsi:nil="true"/>
    <Exchange_LegalReviewStatus xmlns="f45e7816-bb4f-4e19-b2da-a924bed6b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ource Document" ma:contentTypeID="0x010100C5F010CD942B624586A8241CBC1B48950100D229187550CE654883927B1F94A20DB5" ma:contentTypeVersion="37" ma:contentTypeDescription="Used for documents uploaded to resource document  libraries" ma:contentTypeScope="" ma:versionID="55a626e527603e2a55d21303557d553e">
  <xsd:schema xmlns:xsd="http://www.w3.org/2001/XMLSchema" xmlns:xs="http://www.w3.org/2001/XMLSchema" xmlns:p="http://schemas.microsoft.com/office/2006/metadata/properties" xmlns:ns1="http://schemas.microsoft.com/sharepoint/v3" xmlns:ns2="f45e7816-bb4f-4e19-b2da-a924bed6b658" xmlns:ns4="e0918d3b-887a-4244-95a6-6bca97fd0741" targetNamespace="http://schemas.microsoft.com/office/2006/metadata/properties" ma:root="true" ma:fieldsID="e5466a4d599a1cfc1108e3e3ab21dd8e" ns1:_="" ns2:_="" ns4:_="">
    <xsd:import namespace="http://schemas.microsoft.com/sharepoint/v3"/>
    <xsd:import namespace="f45e7816-bb4f-4e19-b2da-a924bed6b658"/>
    <xsd:import namespace="e0918d3b-887a-4244-95a6-6bca97fd0741"/>
    <xsd:element name="properties">
      <xsd:complexType>
        <xsd:sequence>
          <xsd:element name="documentManagement">
            <xsd:complexType>
              <xsd:all>
                <xsd:element ref="ns2:Teaseline"/>
                <xsd:element ref="ns2:Specialist"/>
                <xsd:element ref="ns2:PublishDate"/>
                <xsd:element ref="ns2:LastReviewed"/>
                <xsd:element ref="ns2:DisclaimerType" minOccurs="0"/>
                <xsd:element ref="ns2:TaxCatchAll" minOccurs="0"/>
                <xsd:element ref="ns2:TaxCatchAllLabel" minOccurs="0"/>
                <xsd:element ref="ns1:AverageRating" minOccurs="0"/>
                <xsd:element ref="ns1:RatingCount" minOccurs="0"/>
                <xsd:element ref="ns2:AcrossMovementTaxHTField0" minOccurs="0"/>
                <xsd:element ref="ns2:ProgramsServicesTaxHTField0" minOccurs="0"/>
                <xsd:element ref="ns2:l99bddc4d61243faacb8a29fb1199463" minOccurs="0"/>
                <xsd:element ref="ns2:OperationsTaxHTField0" minOccurs="0"/>
                <xsd:element ref="ns2:Exchange_Publisher"/>
                <xsd:element ref="ns2:Exchange_ContentStatus" minOccurs="0"/>
                <xsd:element ref="ns2:ContentExpirationDate" minOccurs="0"/>
                <xsd:element ref="ns2:Exchange_ArchiveReviewDate" minOccurs="0"/>
                <xsd:element ref="ns2:ArchiveReviewNotes" minOccurs="0"/>
                <xsd:element ref="ns2:Exchange_ArchiveReviewStatus" minOccurs="0"/>
                <xsd:element ref="ns2:Exchange_KPPReviewDate" minOccurs="0"/>
                <xsd:element ref="ns2:Exchange_KPPReviewNotes" minOccurs="0"/>
                <xsd:element ref="ns2:Exchange_KPPReviewStatus" minOccurs="0"/>
                <xsd:element ref="ns2:Exchange_LegalReviewDate" minOccurs="0"/>
                <xsd:element ref="ns2:Exchange_LegalReviewNotes" minOccurs="0"/>
                <xsd:element ref="ns2:Exchange_LegalReviewStatus" minOccurs="0"/>
                <xsd:element ref="ns2:Exchange_MarketingReviewDate" minOccurs="0"/>
                <xsd:element ref="ns2:Exchange_MarketingReviewNotes" minOccurs="0"/>
                <xsd:element ref="ns2:Exchange_MarketingReviewStatus" minOccurs="0"/>
                <xsd:element ref="ns2:Exchange_SpecialistReviewDate" minOccurs="0"/>
                <xsd:element ref="ns2:Exchange_SpecialistReviewNotes" minOccurs="0"/>
                <xsd:element ref="ns2:Exchange_SpecialistReviewStatus" minOccurs="0"/>
                <xsd:element ref="ns4:Category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e7816-bb4f-4e19-b2da-a924bed6b658" elementFormDefault="qualified">
    <xsd:import namespace="http://schemas.microsoft.com/office/2006/documentManagement/types"/>
    <xsd:import namespace="http://schemas.microsoft.com/office/infopath/2007/PartnerControls"/>
    <xsd:element name="Teaseline" ma:index="8" ma:displayName="Teaseline" ma:internalName="Teaseline" ma:readOnly="false">
      <xsd:simpleType>
        <xsd:restriction base="dms:Text">
          <xsd:maxLength value="255"/>
        </xsd:restriction>
      </xsd:simpleType>
    </xsd:element>
    <xsd:element name="Specialist" ma:index="9" ma:displayName="Specialist" ma:list="UserInfo" ma:SharePointGroup="0" ma:internalName="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Date" ma:index="10" ma:displayName="Publish Date" ma:default="[today]" ma:format="DateOnly" ma:internalName="PublishDate" ma:readOnly="false">
      <xsd:simpleType>
        <xsd:restriction base="dms:DateTime"/>
      </xsd:simpleType>
    </xsd:element>
    <xsd:element name="LastReviewed" ma:index="11" ma:displayName="Last Reviewed" ma:default="[today]" ma:format="DateOnly" ma:internalName="LastReviewed" ma:readOnly="false">
      <xsd:simpleType>
        <xsd:restriction base="dms:DateTime"/>
      </xsd:simpleType>
    </xsd:element>
    <xsd:element name="DisclaimerType" ma:index="12" nillable="true" ma:displayName="Disclaimer Type" ma:default="None" ma:format="Dropdown" ma:internalName="DisclaimerType">
      <xsd:simpleType>
        <xsd:restriction base="dms:Choice">
          <xsd:enumeration value="None"/>
          <xsd:enumeration value="Y-Contributed Sample"/>
          <xsd:enumeration value="Y-USA Revision"/>
          <xsd:enumeration value="Y Example"/>
        </xsd:restriction>
      </xsd:simpleType>
    </xsd:element>
    <xsd:element name="TaxCatchAll" ma:index="14" nillable="true" ma:displayName="Taxonomy Catch All Column" ma:description="" ma:hidden="true" ma:list="{e85017b8-e168-44e1-addf-623d97242b7a}" ma:internalName="TaxCatchAll" ma:showField="CatchAllData"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85017b8-e168-44e1-addf-623d97242b7a}" ma:internalName="TaxCatchAllLabel" ma:readOnly="true" ma:showField="CatchAllDataLabel"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AcrossMovementTaxHTField0" ma:index="18" nillable="true" ma:taxonomy="true" ma:internalName="AcrossMovementTaxHTField0" ma:taxonomyFieldName="AcrossMovement" ma:displayName="Across the Movement" ma:fieldId="{2f9067c0-22f9-4354-ae21-e4dc35cd39d7}" ma:taxonomyMulti="true" ma:sspId="e8e18538-0649-4949-9be9-baf3467b4857" ma:termSetId="37cc8d26-0ef2-45bd-9b91-95c3c21111ee" ma:anchorId="00000000-0000-0000-0000-000000000000" ma:open="false" ma:isKeyword="false">
      <xsd:complexType>
        <xsd:sequence>
          <xsd:element ref="pc:Terms" minOccurs="0" maxOccurs="1"/>
        </xsd:sequence>
      </xsd:complexType>
    </xsd:element>
    <xsd:element name="ProgramsServicesTaxHTField0" ma:index="20" nillable="true" ma:taxonomy="true" ma:internalName="ProgramsServicesTaxHTField0" ma:taxonomyFieldName="ProgramsServices" ma:displayName="Programs and Services" ma:fieldId="{8d863e97-a288-47c6-b531-3123f6b40b2e}" ma:taxonomyMulti="true" ma:sspId="e8e18538-0649-4949-9be9-baf3467b4857" ma:termSetId="ed4f724c-ca8c-4017-947a-25cefa573edb" ma:anchorId="00000000-0000-0000-0000-000000000000" ma:open="false" ma:isKeyword="false">
      <xsd:complexType>
        <xsd:sequence>
          <xsd:element ref="pc:Terms" minOccurs="0" maxOccurs="1"/>
        </xsd:sequence>
      </xsd:complexType>
    </xsd:element>
    <xsd:element name="l99bddc4d61243faacb8a29fb1199463" ma:index="22" ma:taxonomy="true" ma:internalName="l99bddc4d61243faacb8a29fb1199463" ma:taxonomyFieldName="ResourceCategory" ma:displayName="Resource Category" ma:fieldId="{599bddc4-d612-43fa-acb8-a29fb1199463}" ma:sspId="e8e18538-0649-4949-9be9-baf3467b4857" ma:termSetId="a415063f-6a30-4147-bcc8-860cd262384e" ma:anchorId="00000000-0000-0000-0000-000000000000" ma:open="false" ma:isKeyword="false">
      <xsd:complexType>
        <xsd:sequence>
          <xsd:element ref="pc:Terms" minOccurs="0" maxOccurs="1"/>
        </xsd:sequence>
      </xsd:complexType>
    </xsd:element>
    <xsd:element name="OperationsTaxHTField0" ma:index="25" nillable="true" ma:taxonomy="true" ma:internalName="OperationsTaxHTField0" ma:taxonomyFieldName="Operations" ma:displayName="Operations" ma:fieldId="{033455b4-bbd0-4bb8-bce5-1619aac1dee3}" ma:taxonomyMulti="true" ma:sspId="e8e18538-0649-4949-9be9-baf3467b4857" ma:termSetId="8fae75d3-bf10-468b-830c-98ac71e17938" ma:anchorId="00000000-0000-0000-0000-000000000000" ma:open="false" ma:isKeyword="false">
      <xsd:complexType>
        <xsd:sequence>
          <xsd:element ref="pc:Terms" minOccurs="0" maxOccurs="1"/>
        </xsd:sequence>
      </xsd:complexType>
    </xsd:element>
    <xsd:element name="Exchange_Publisher" ma:index="26" ma:displayName="Publisher" ma:list="UserInfo" ma:internalName="Exchange_Publish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change_ContentStatus" ma:index="27" nillable="true" ma:displayName="Content Status" ma:default="Active" ma:format="Dropdown" ma:hidden="true" ma:internalName="Exchange_ContentStatus" ma:readOnly="false">
      <xsd:simpleType>
        <xsd:restriction base="dms:Choice">
          <xsd:enumeration value="Active"/>
          <xsd:enumeration value="Archived"/>
        </xsd:restriction>
      </xsd:simpleType>
    </xsd:element>
    <xsd:element name="ContentExpirationDate" ma:index="28" nillable="true" ma:displayName="Content Expiration Date" ma:format="DateTime" ma:hidden="true" ma:internalName="ContentExpirationDate" ma:readOnly="false">
      <xsd:simpleType>
        <xsd:restriction base="dms:DateTime"/>
      </xsd:simpleType>
    </xsd:element>
    <xsd:element name="Exchange_ArchiveReviewDate" ma:index="29" nillable="true" ma:displayName="Archive Review Date" ma:hidden="true" ma:internalName="Exchange_ArchiveReviewDate" ma:readOnly="false">
      <xsd:simpleType>
        <xsd:restriction base="dms:DateTime"/>
      </xsd:simpleType>
    </xsd:element>
    <xsd:element name="ArchiveReviewNotes" ma:index="30" nillable="true" ma:displayName="Archive Review Notes" ma:hidden="true" ma:internalName="ArchiveReviewNotes" ma:readOnly="false">
      <xsd:simpleType>
        <xsd:restriction base="dms:Note"/>
      </xsd:simpleType>
    </xsd:element>
    <xsd:element name="Exchange_ArchiveReviewStatus" ma:index="31" nillable="true" ma:displayName="Archive Review Status" ma:hidden="true" ma:internalName="Exchange_ArchiveReviewStatus" ma:readOnly="false">
      <xsd:simpleType>
        <xsd:restriction base="dms:Choice">
          <xsd:enumeration value="Not Started"/>
          <xsd:enumeration value="In Process"/>
          <xsd:enumeration value="Scheduled"/>
          <xsd:enumeration value="Completed"/>
          <xsd:enumeration value="Cancelled"/>
        </xsd:restriction>
      </xsd:simpleType>
    </xsd:element>
    <xsd:element name="Exchange_KPPReviewDate" ma:index="32" nillable="true" ma:displayName="KPP Review Date" ma:hidden="true" ma:internalName="Exchange_KPPReviewDate" ma:readOnly="false">
      <xsd:simpleType>
        <xsd:restriction base="dms:DateTime"/>
      </xsd:simpleType>
    </xsd:element>
    <xsd:element name="Exchange_KPPReviewNotes" ma:index="33" nillable="true" ma:displayName="KPP Review Notes" ma:hidden="true" ma:internalName="Exchange_KPPReviewNotes" ma:readOnly="false">
      <xsd:simpleType>
        <xsd:restriction base="dms:Note"/>
      </xsd:simpleType>
    </xsd:element>
    <xsd:element name="Exchange_KPPReviewStatus" ma:index="34" nillable="true" ma:displayName="KPP Review Status" ma:hidden="true" ma:internalName="Exchange_KPPReviewStatus" ma:readOnly="false">
      <xsd:simpleType>
        <xsd:restriction base="dms:Choice">
          <xsd:enumeration value="Not Started"/>
          <xsd:enumeration value="In Process"/>
          <xsd:enumeration value="Completed"/>
          <xsd:enumeration value="Cancelled"/>
        </xsd:restriction>
      </xsd:simpleType>
    </xsd:element>
    <xsd:element name="Exchange_LegalReviewDate" ma:index="35" nillable="true" ma:displayName="Legal Review Date" ma:hidden="true" ma:internalName="Exchange_LegalReviewDate" ma:readOnly="false">
      <xsd:simpleType>
        <xsd:restriction base="dms:DateTime"/>
      </xsd:simpleType>
    </xsd:element>
    <xsd:element name="Exchange_LegalReviewNotes" ma:index="36" nillable="true" ma:displayName="Legal Review Notes" ma:hidden="true" ma:internalName="Exchange_LegalReviewNotes" ma:readOnly="false">
      <xsd:simpleType>
        <xsd:restriction base="dms:Note"/>
      </xsd:simpleType>
    </xsd:element>
    <xsd:element name="Exchange_LegalReviewStatus" ma:index="37" nillable="true" ma:displayName="Legal Review Status" ma:hidden="true" ma:internalName="Exchange_LegalReviewStatus" ma:readOnly="false">
      <xsd:simpleType>
        <xsd:restriction base="dms:Choice">
          <xsd:enumeration value="Not Started"/>
          <xsd:enumeration value="In Process"/>
          <xsd:enumeration value="Completed"/>
          <xsd:enumeration value="Cancelled"/>
        </xsd:restriction>
      </xsd:simpleType>
    </xsd:element>
    <xsd:element name="Exchange_MarketingReviewDate" ma:index="38" nillable="true" ma:displayName="Marketing Review Date" ma:hidden="true" ma:internalName="Exchange_MarketingReviewDate" ma:readOnly="false">
      <xsd:simpleType>
        <xsd:restriction base="dms:DateTime"/>
      </xsd:simpleType>
    </xsd:element>
    <xsd:element name="Exchange_MarketingReviewNotes" ma:index="39" nillable="true" ma:displayName="Marketing Review Notes" ma:hidden="true" ma:internalName="Exchange_MarketingReviewNotes" ma:readOnly="false">
      <xsd:simpleType>
        <xsd:restriction base="dms:Note"/>
      </xsd:simpleType>
    </xsd:element>
    <xsd:element name="Exchange_MarketingReviewStatus" ma:index="40" nillable="true" ma:displayName="Marketing Review Status" ma:hidden="true" ma:internalName="Exchange_MarketingReviewStatus" ma:readOnly="false">
      <xsd:simpleType>
        <xsd:restriction base="dms:Choice">
          <xsd:enumeration value="Not Started"/>
          <xsd:enumeration value="In Process"/>
          <xsd:enumeration value="Completed"/>
          <xsd:enumeration value="Cancelled"/>
        </xsd:restriction>
      </xsd:simpleType>
    </xsd:element>
    <xsd:element name="Exchange_SpecialistReviewDate" ma:index="41" nillable="true" ma:displayName="Specialist Review Date" ma:hidden="true" ma:internalName="Exchange_SpecialistReviewDate" ma:readOnly="false">
      <xsd:simpleType>
        <xsd:restriction base="dms:DateTime"/>
      </xsd:simpleType>
    </xsd:element>
    <xsd:element name="Exchange_SpecialistReviewNotes" ma:index="42" nillable="true" ma:displayName="Specialist Review Notes" ma:hidden="true" ma:internalName="Exchange_SpecialistReviewNotes" ma:readOnly="false">
      <xsd:simpleType>
        <xsd:restriction base="dms:Note"/>
      </xsd:simpleType>
    </xsd:element>
    <xsd:element name="Exchange_SpecialistReviewStatus" ma:index="43" nillable="true" ma:displayName="Specialist Review Status" ma:hidden="true" ma:internalName="Exchange_SpecialistReviewStatus" ma:readOnly="false">
      <xsd:simpleType>
        <xsd:restriction base="dms:Choice">
          <xsd:enumeration value="Not Started"/>
          <xsd:enumeration value="In Process"/>
          <xsd:enumeration value="Comple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e0918d3b-887a-4244-95a6-6bca97fd0741" elementFormDefault="qualified">
    <xsd:import namespace="http://schemas.microsoft.com/office/2006/documentManagement/types"/>
    <xsd:import namespace="http://schemas.microsoft.com/office/infopath/2007/PartnerControls"/>
    <xsd:element name="Category_x0020_Sort_x0020_Order" ma:index="46" nillable="true" ma:displayName="Category Sort Order" ma:internalName="Category_x0020_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4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0B7BB88-E442-4E56-A8C5-6B0DC8F0F73D}">
  <ds:schemaRefs>
    <ds:schemaRef ds:uri="http://schemas.microsoft.com/office/2006/metadata/properties"/>
    <ds:schemaRef ds:uri="http://schemas.microsoft.com/office/infopath/2007/PartnerControls"/>
    <ds:schemaRef ds:uri="f45e7816-bb4f-4e19-b2da-a924bed6b658"/>
    <ds:schemaRef ds:uri="http://schemas.microsoft.com/sharepoint/v3"/>
    <ds:schemaRef ds:uri="e0918d3b-887a-4244-95a6-6bca97fd0741"/>
  </ds:schemaRefs>
</ds:datastoreItem>
</file>

<file path=customXml/itemProps2.xml><?xml version="1.0" encoding="utf-8"?>
<ds:datastoreItem xmlns:ds="http://schemas.openxmlformats.org/officeDocument/2006/customXml" ds:itemID="{A366042D-E149-4237-BE2C-D24889433A73}">
  <ds:schemaRefs>
    <ds:schemaRef ds:uri="http://schemas.microsoft.com/sharepoint/v3/contenttype/forms"/>
  </ds:schemaRefs>
</ds:datastoreItem>
</file>

<file path=customXml/itemProps3.xml><?xml version="1.0" encoding="utf-8"?>
<ds:datastoreItem xmlns:ds="http://schemas.openxmlformats.org/officeDocument/2006/customXml" ds:itemID="{12CFAFB2-1E1E-4951-801D-FCB03D30D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e7816-bb4f-4e19-b2da-a924bed6b658"/>
    <ds:schemaRef ds:uri="e0918d3b-887a-4244-95a6-6bca97fd0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21EB8-64A2-40BE-912D-7208775EE3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Lifeguard Job Description Sample</vt:lpstr>
    </vt:vector>
  </TitlesOfParts>
  <Company>YMCA of Greater Seattle</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Lifeguard Job Description Sample</dc:title>
  <dc:subject/>
  <dc:creator>Preferred Customer</dc:creator>
  <cp:keywords/>
  <cp:lastModifiedBy>LeAnne Harris</cp:lastModifiedBy>
  <cp:revision>2</cp:revision>
  <cp:lastPrinted>2022-04-26T19:51:00Z</cp:lastPrinted>
  <dcterms:created xsi:type="dcterms:W3CDTF">2024-03-14T16:48:00Z</dcterms:created>
  <dcterms:modified xsi:type="dcterms:W3CDTF">2024-03-14T16:48:00Z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57300.0000000000</vt:lpwstr>
  </property>
  <property fmtid="{D5CDD505-2E9C-101B-9397-08002B2CF9AE}" pid="3" name="Content Type and Layout">
    <vt:lpwstr/>
  </property>
  <property fmtid="{D5CDD505-2E9C-101B-9397-08002B2CF9AE}" pid="4" name="Content ID">
    <vt:lpwstr/>
  </property>
  <property fmtid="{D5CDD505-2E9C-101B-9397-08002B2CF9AE}" pid="5" name="Load Status">
    <vt:lpwstr>Not ready to load</vt:lpwstr>
  </property>
  <property fmtid="{D5CDD505-2E9C-101B-9397-08002B2CF9AE}" pid="6" name="display_urn:schemas-microsoft-com:office:office#Specialist">
    <vt:lpwstr>Sheila Tiemens</vt:lpwstr>
  </property>
  <property fmtid="{D5CDD505-2E9C-101B-9397-08002B2CF9AE}" pid="7" name="display_urn:schemas-microsoft-com:office:office#Exchange_Publisher">
    <vt:lpwstr>Human Resources Publishers</vt:lpwstr>
  </property>
  <property fmtid="{D5CDD505-2E9C-101B-9397-08002B2CF9AE}" pid="8" name="ResourceCategory">
    <vt:lpwstr>25;#Sample / Example|00696515-6732-47c6-af70-acb9aab99055</vt:lpwstr>
  </property>
  <property fmtid="{D5CDD505-2E9C-101B-9397-08002B2CF9AE}" pid="9" name="ProgramsServices">
    <vt:lpwstr/>
  </property>
  <property fmtid="{D5CDD505-2E9C-101B-9397-08002B2CF9AE}" pid="10" name="AcrossMovement">
    <vt:lpwstr/>
  </property>
  <property fmtid="{D5CDD505-2E9C-101B-9397-08002B2CF9AE}" pid="11" name="Operations">
    <vt:lpwstr>24;#Human Resources|fec65621-bbd4-4730-9819-dc087da962a0</vt:lpwstr>
  </property>
  <property fmtid="{D5CDD505-2E9C-101B-9397-08002B2CF9AE}" pid="12" name="ContentTypeId">
    <vt:lpwstr>0x010100C5F010CD942B624586A8241CBC1B48950100D229187550CE654883927B1F94A20DB5</vt:lpwstr>
  </property>
</Properties>
</file>